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F6E4C67" w14:textId="5F373D27" w:rsidR="00C431EE" w:rsidRDefault="00E26E2B" w:rsidP="00C431EE">
      <w:pPr>
        <w:ind w:left="-850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DC01F" wp14:editId="02D0DB4D">
                <wp:simplePos x="0" y="0"/>
                <wp:positionH relativeFrom="column">
                  <wp:posOffset>4961890</wp:posOffset>
                </wp:positionH>
                <wp:positionV relativeFrom="paragraph">
                  <wp:posOffset>220980</wp:posOffset>
                </wp:positionV>
                <wp:extent cx="4937760" cy="7063740"/>
                <wp:effectExtent l="0" t="0" r="0" b="381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7063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E296F2" w14:textId="77777777" w:rsidR="00642FFC" w:rsidRPr="00C833F0" w:rsidRDefault="00642FFC" w:rsidP="0033524F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C833F0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z w:val="24"/>
                              </w:rPr>
                              <w:t>Шановні колеги!</w:t>
                            </w:r>
                          </w:p>
                          <w:p w14:paraId="67C58785" w14:textId="26265A6F" w:rsidR="00642FFC" w:rsidRPr="00C833F0" w:rsidRDefault="00197DEE" w:rsidP="00E96CC2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</w:pPr>
                            <w:r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Запрошуємо Вас</w:t>
                            </w:r>
                            <w:r w:rsidR="00642FFC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 взяти участь у роботі V Міжнародної науково-практичної конференції </w:t>
                            </w:r>
                            <w:r w:rsidR="0033524F"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pacing w:val="-5"/>
                              </w:rPr>
                              <w:t>«</w:t>
                            </w:r>
                            <w:r w:rsidR="00642FFC"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pacing w:val="-5"/>
                              </w:rPr>
                              <w:t>Стратегічні напрями соціально-економічного розвитку держави в умовах глобалізації</w:t>
                            </w:r>
                            <w:r w:rsidR="00092CD9"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000000" w:themeColor="text1"/>
                                <w:spacing w:val="-5"/>
                              </w:rPr>
                              <w:t>»</w:t>
                            </w:r>
                            <w:r w:rsidR="00092CD9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, яка приурочена до 90</w:t>
                            </w:r>
                            <w:r w:rsidR="00610263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-</w:t>
                            </w:r>
                            <w:r w:rsidR="00092CD9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річного ювілею д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октора економічних наук</w:t>
                            </w:r>
                            <w:r w:rsidR="00092CD9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, професора, </w:t>
                            </w:r>
                            <w:r w:rsidR="00C30D05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з</w:t>
                            </w:r>
                            <w:r w:rsidR="00092CD9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аслуженого діяча науки і техніки України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 xml:space="preserve">ПИЛИ </w:t>
                            </w:r>
                            <w:r w:rsidR="00092CD9"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>Василя Івановича</w:t>
                            </w:r>
                            <w:r w:rsidR="00162AE0"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 xml:space="preserve">, </w:t>
                            </w:r>
                            <w:r w:rsidR="00162AE0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яка </w:t>
                            </w:r>
                            <w:r w:rsidR="00092CD9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відбудеться </w:t>
                            </w:r>
                            <w:r w:rsidR="00162AE0"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>21</w:t>
                            </w:r>
                            <w:r w:rsidR="00092CD9"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 xml:space="preserve"> січня 2022 року</w:t>
                            </w:r>
                            <w:r w:rsidR="00092CD9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 </w:t>
                            </w:r>
                            <w:r w:rsidR="00642FFC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у </w:t>
                            </w:r>
                            <w:r w:rsidR="00642FFC"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>Хмельницькому університеті управління та права імені Леоніда Юзькова</w:t>
                            </w:r>
                            <w:r w:rsidR="00642FFC"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.</w:t>
                            </w:r>
                          </w:p>
                          <w:p w14:paraId="4BE8ABA7" w14:textId="286816DD" w:rsidR="00E96CC2" w:rsidRPr="00567F14" w:rsidRDefault="00E96CC2" w:rsidP="00E96CC2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</w:pPr>
                            <w:r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До участі у конференції запрошуються науковці</w:t>
                            </w:r>
                            <w:r w:rsidR="00823043"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 та </w:t>
                            </w:r>
                            <w:r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 </w:t>
                            </w:r>
                            <w:r w:rsidR="00823043"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здобувачі вищої освіти</w:t>
                            </w:r>
                            <w:r w:rsidR="00C30D05"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,</w:t>
                            </w:r>
                            <w:r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 а також практичні працівники, які займаються дослідженнями у сфері економіки</w:t>
                            </w:r>
                            <w:r w:rsidR="00162AE0"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, управління</w:t>
                            </w:r>
                            <w:r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 та </w:t>
                            </w:r>
                            <w:r w:rsidR="00162AE0"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права</w:t>
                            </w:r>
                            <w:r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.</w:t>
                            </w:r>
                          </w:p>
                          <w:p w14:paraId="4A223C60" w14:textId="23A170D7" w:rsidR="004A5E40" w:rsidRPr="00567F14" w:rsidRDefault="00642FFC" w:rsidP="001A13A6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</w:pPr>
                            <w:r w:rsidRPr="00567F1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 xml:space="preserve">Форма участі: </w:t>
                            </w:r>
                            <w:r w:rsidR="00197DEE" w:rsidRPr="00567F1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>онлайн</w:t>
                            </w:r>
                            <w:r w:rsidR="0033524F" w:rsidRPr="00567F1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>.</w:t>
                            </w:r>
                            <w:r w:rsidR="004A5E40" w:rsidRPr="00567F14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 xml:space="preserve"> </w:t>
                            </w:r>
                          </w:p>
                          <w:p w14:paraId="436BC546" w14:textId="1E73184D" w:rsidR="004A5E40" w:rsidRPr="00567F14" w:rsidRDefault="00642FFC" w:rsidP="001A13A6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</w:pPr>
                            <w:r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Матеріали конференції будуть розміщенні на сайті університету. </w:t>
                            </w:r>
                          </w:p>
                          <w:p w14:paraId="304E77A0" w14:textId="185E2E5F" w:rsidR="00642FFC" w:rsidRPr="00C833F0" w:rsidRDefault="00642FFC" w:rsidP="004A5E40">
                            <w:pP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За бажанням авторів організовується публікація статей у науковому часописі </w:t>
                            </w:r>
                            <w:r w:rsidR="0033524F" w:rsidRPr="00567F1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pacing w:val="-5"/>
                              </w:rPr>
                              <w:t>«</w:t>
                            </w:r>
                            <w:r w:rsidRPr="00567F1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pacing w:val="-5"/>
                              </w:rPr>
                              <w:t>Університетські наукові записки</w:t>
                            </w:r>
                            <w:r w:rsidR="0033524F" w:rsidRPr="00567F1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pacing w:val="-5"/>
                              </w:rPr>
                              <w:t>»</w:t>
                            </w:r>
                            <w:r w:rsidR="004A5E40" w:rsidRPr="00567F14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color w:val="000000" w:themeColor="text1"/>
                                <w:spacing w:val="-5"/>
                              </w:rPr>
                              <w:t xml:space="preserve">, </w:t>
                            </w:r>
                            <w:r w:rsidR="004A5E40" w:rsidRPr="00567F14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в</w:t>
                            </w:r>
                            <w:r w:rsidR="004A5E40" w:rsidRPr="00567F14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имоги</w:t>
                            </w:r>
                            <w:r w:rsidR="004A5E40" w:rsidRPr="00C833F0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до публікації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можна переглянути за </w:t>
                            </w:r>
                            <w:r w:rsidR="004026E0" w:rsidRPr="00C833F0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посиланням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:</w:t>
                            </w:r>
                            <w:r w:rsidR="004A5E40" w:rsidRPr="00C833F0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4A5E40"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http://old.univer.km.ua/vymogy.php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.</w:t>
                            </w:r>
                          </w:p>
                          <w:p w14:paraId="100251F2" w14:textId="77777777" w:rsidR="00642FFC" w:rsidRPr="00C833F0" w:rsidRDefault="00642FFC" w:rsidP="0033524F">
                            <w:pPr>
                              <w:pStyle w:val="Default"/>
                              <w:rPr>
                                <w:color w:val="000000" w:themeColor="text1"/>
                                <w:sz w:val="12"/>
                                <w:szCs w:val="12"/>
                                <w:lang w:val="uk-UA"/>
                              </w:rPr>
                            </w:pPr>
                          </w:p>
                          <w:p w14:paraId="440E6464" w14:textId="26192D68" w:rsidR="00642FFC" w:rsidRPr="00C833F0" w:rsidRDefault="00642FFC" w:rsidP="004026E0">
                            <w:pPr>
                              <w:pStyle w:val="Default"/>
                              <w:jc w:val="center"/>
                              <w:rPr>
                                <w:b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uk-UA"/>
                              </w:rPr>
                            </w:pPr>
                            <w:r w:rsidRPr="00C833F0">
                              <w:rPr>
                                <w:b/>
                                <w:iCs/>
                                <w:color w:val="000000" w:themeColor="text1"/>
                                <w:sz w:val="22"/>
                                <w:szCs w:val="22"/>
                                <w:u w:val="single"/>
                                <w:lang w:val="uk-UA"/>
                              </w:rPr>
                              <w:t>Тематичні напрями конференції:</w:t>
                            </w:r>
                          </w:p>
                          <w:p w14:paraId="772E21FF" w14:textId="3C41DB27" w:rsidR="00642FFC" w:rsidRPr="00C833F0" w:rsidRDefault="00642FFC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Економічна теорія та інституційне забезпечення соціально-економічного розвитку держави</w:t>
                            </w:r>
                          </w:p>
                          <w:p w14:paraId="3FDB3364" w14:textId="458129DB" w:rsidR="00642FFC" w:rsidRPr="00C833F0" w:rsidRDefault="00642FFC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Публічне управління соціально-економічним розвитком держави</w:t>
                            </w:r>
                          </w:p>
                          <w:p w14:paraId="574F51A1" w14:textId="072F835D" w:rsidR="00642FFC" w:rsidRPr="00C833F0" w:rsidRDefault="00642FFC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Перспективи розвитку бюджетно-податкової та митної політики держави</w:t>
                            </w:r>
                          </w:p>
                          <w:p w14:paraId="18FB6036" w14:textId="5E0641FC" w:rsidR="00642FFC" w:rsidRPr="00C833F0" w:rsidRDefault="00642FFC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Фінансові механізми забезпечення соціально-економічного розвитку держави</w:t>
                            </w:r>
                          </w:p>
                          <w:p w14:paraId="7EA6BF78" w14:textId="311E3A50" w:rsidR="00642FFC" w:rsidRPr="00C833F0" w:rsidRDefault="00642FFC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Математичні методи, моделі та інформаційні технології в управлінні соціально-економічним розвитком держави</w:t>
                            </w:r>
                          </w:p>
                          <w:p w14:paraId="50E0235E" w14:textId="6FAFD9C3" w:rsidR="00E854BA" w:rsidRPr="00C833F0" w:rsidRDefault="00642FFC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Економіка підприємства та корпоративне управління в умовах інтеграційних процесів</w:t>
                            </w:r>
                          </w:p>
                          <w:p w14:paraId="662852BC" w14:textId="484211B7" w:rsidR="00162AE0" w:rsidRPr="00C833F0" w:rsidRDefault="00E854BA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 xml:space="preserve">Новітні технології </w:t>
                            </w:r>
                            <w:r w:rsidR="00610263"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та</w:t>
                            </w: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 xml:space="preserve"> інструменти в маркетингу </w:t>
                            </w:r>
                            <w:r w:rsidR="00610263"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і</w:t>
                            </w: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 xml:space="preserve"> логістиці</w:t>
                            </w:r>
                          </w:p>
                          <w:p w14:paraId="684FF87E" w14:textId="29AE6755" w:rsidR="00E26E2B" w:rsidRPr="00C833F0" w:rsidRDefault="00162AE0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Проблеми охорони навколишнього середовища та перспективи розвитку економіки природокористування</w:t>
                            </w:r>
                          </w:p>
                          <w:p w14:paraId="7598168D" w14:textId="22BEF728" w:rsidR="00642FFC" w:rsidRPr="00C833F0" w:rsidRDefault="00E26E2B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Сучасні проблеми та перспективи обліку, аналізу і аудиту</w:t>
                            </w:r>
                          </w:p>
                          <w:p w14:paraId="464CEFA7" w14:textId="131C73C1" w:rsidR="00E26E2B" w:rsidRPr="00C833F0" w:rsidRDefault="00E26E2B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26"/>
                              </w:tabs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Тенденції та перспективи розвитку теорії та практики менеджменту</w:t>
                            </w:r>
                          </w:p>
                          <w:p w14:paraId="1092C5A5" w14:textId="45916BC2" w:rsidR="00E26E2B" w:rsidRPr="00C833F0" w:rsidRDefault="00E26E2B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26"/>
                              </w:tabs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Управління інвестиційними та інноваційними процесами</w:t>
                            </w:r>
                          </w:p>
                          <w:p w14:paraId="69B4F499" w14:textId="76DFD79A" w:rsidR="00E26E2B" w:rsidRPr="00C833F0" w:rsidRDefault="00E26E2B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426"/>
                              </w:tabs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Стратегії розвитку і взаємодії освіти та бізнесу в сучасних умовах</w:t>
                            </w:r>
                          </w:p>
                          <w:p w14:paraId="3882F50E" w14:textId="045F1EE4" w:rsidR="00E26E2B" w:rsidRPr="00C833F0" w:rsidRDefault="00E26E2B" w:rsidP="00E26E2B">
                            <w:pPr>
                              <w:pStyle w:val="a3"/>
                              <w:numPr>
                                <w:ilvl w:val="0"/>
                                <w:numId w:val="13"/>
                              </w:numPr>
                              <w:autoSpaceDN w:val="0"/>
                              <w:ind w:left="426" w:hanging="295"/>
                              <w:jc w:val="both"/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C833F0">
                              <w:rPr>
                                <w:i/>
                                <w:color w:val="000000" w:themeColor="text1"/>
                                <w:sz w:val="22"/>
                                <w:szCs w:val="22"/>
                                <w:lang w:val="uk-UA"/>
                              </w:rPr>
                              <w:t>Правове забезпечення соціально-економічного розвитку держави</w:t>
                            </w:r>
                          </w:p>
                          <w:p w14:paraId="6DA42495" w14:textId="77777777" w:rsidR="002F0B2A" w:rsidRPr="00C833F0" w:rsidRDefault="002F0B2A" w:rsidP="000F7292">
                            <w:pPr>
                              <w:autoSpaceDN w:val="0"/>
                              <w:adjustRightInd w:val="0"/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14:paraId="1C7D603D" w14:textId="772509C6" w:rsidR="00E26E2B" w:rsidRPr="00C833F0" w:rsidRDefault="00E26E2B" w:rsidP="000F7292">
                            <w:pPr>
                              <w:autoSpaceDN w:val="0"/>
                              <w:adjustRightInd w:val="0"/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C833F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Для участі в конференції необхідно до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15 грудня 2021 року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включно </w:t>
                            </w:r>
                            <w:r w:rsidR="00C30D05" w:rsidRPr="00C833F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заповнити електронну </w:t>
                            </w:r>
                            <w:r w:rsidR="00C30D05"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highlight w:val="green"/>
                                <w:u w:val="single"/>
                              </w:rPr>
                              <w:t>реєстраційну форму</w:t>
                            </w:r>
                            <w:r w:rsidR="00C30D05" w:rsidRPr="00C833F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</w:t>
                            </w:r>
                            <w:r w:rsidR="00C30D0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та </w:t>
                            </w:r>
                            <w:r w:rsidR="00C30D05" w:rsidRPr="00C833F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додати тези доповіді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на сайті Хмельницького університету управління та права імені Леоніда Юзькова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www.univer.km.ua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у розділі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Конференції та наукові заходи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. </w:t>
                            </w:r>
                          </w:p>
                          <w:p w14:paraId="10E1B3AB" w14:textId="13E84A7F" w:rsidR="00E26E2B" w:rsidRPr="00C833F0" w:rsidRDefault="00C30D05" w:rsidP="000F7292">
                            <w:pPr>
                              <w:autoSpaceDN w:val="0"/>
                              <w:adjustRightInd w:val="0"/>
                              <w:spacing w:after="0" w:line="240" w:lineRule="auto"/>
                              <w:ind w:firstLine="426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Учасникам, заявки яких будуть схвалені програмним комітетом,</w:t>
                            </w:r>
                            <w:r w:rsidR="00E26E2B" w:rsidRPr="00C833F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буде надіслано реквізити для оплати організаційного внеску.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23DC01F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390.7pt;margin-top:17.4pt;width:388.8pt;height:5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" filled="f" stroked="f" strokeweight=".5pt">
                <v:textbox>
                  <w:txbxContent>
                    <w:p w14:paraId="38E296F2" w14:textId="77777777" w:rsidR="00642FFC" w:rsidRPr="00C833F0" w:rsidRDefault="00642FFC" w:rsidP="0033524F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4"/>
                        </w:rPr>
                      </w:pPr>
                      <w:r w:rsidRPr="00C833F0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z w:val="24"/>
                        </w:rPr>
                        <w:t>Шановні колеги!</w:t>
                      </w:r>
                    </w:p>
                    <w:p w14:paraId="67C58785" w14:textId="26265A6F" w:rsidR="00642FFC" w:rsidRPr="00C833F0" w:rsidRDefault="00197DEE" w:rsidP="00E96CC2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</w:pPr>
                      <w:r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Запрошуємо Вас</w:t>
                      </w:r>
                      <w:r w:rsidR="00642FFC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 взяти участь у роботі V Міжнародної науково-практичної конференції </w:t>
                      </w:r>
                      <w:r w:rsidR="0033524F" w:rsidRPr="00C833F0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 w:themeColor="text1"/>
                          <w:spacing w:val="-5"/>
                        </w:rPr>
                        <w:t>«</w:t>
                      </w:r>
                      <w:r w:rsidR="00642FFC" w:rsidRPr="00C833F0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 w:themeColor="text1"/>
                          <w:spacing w:val="-5"/>
                        </w:rPr>
                        <w:t>Стратегічні напрями соціально-економічного розвитку держави в умовах глобалізації</w:t>
                      </w:r>
                      <w:r w:rsidR="00092CD9" w:rsidRPr="00C833F0"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000000" w:themeColor="text1"/>
                          <w:spacing w:val="-5"/>
                        </w:rPr>
                        <w:t>»</w:t>
                      </w:r>
                      <w:r w:rsidR="00092CD9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, яка приурочена до 90</w:t>
                      </w:r>
                      <w:r w:rsidR="00610263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-</w:t>
                      </w:r>
                      <w:r w:rsidR="00092CD9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річного ювілею д</w:t>
                      </w:r>
                      <w:r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октора економічних наук</w:t>
                      </w:r>
                      <w:r w:rsidR="00092CD9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, професора, </w:t>
                      </w:r>
                      <w:r w:rsidR="00C30D05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з</w:t>
                      </w:r>
                      <w:r w:rsidR="00092CD9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аслуженого діяча науки і техніки України </w:t>
                      </w:r>
                      <w:r w:rsidRPr="00C833F0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 xml:space="preserve">ПИЛИ </w:t>
                      </w:r>
                      <w:r w:rsidR="00092CD9" w:rsidRPr="00C833F0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>Василя Івановича</w:t>
                      </w:r>
                      <w:r w:rsidR="00162AE0" w:rsidRPr="00C833F0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 xml:space="preserve">, </w:t>
                      </w:r>
                      <w:r w:rsidR="00162AE0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яка </w:t>
                      </w:r>
                      <w:r w:rsidR="00092CD9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відбудеться </w:t>
                      </w:r>
                      <w:r w:rsidR="00162AE0" w:rsidRPr="00C833F0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>21</w:t>
                      </w:r>
                      <w:r w:rsidR="00092CD9" w:rsidRPr="00C833F0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 xml:space="preserve"> січня 2022 року</w:t>
                      </w:r>
                      <w:r w:rsidR="00092CD9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 </w:t>
                      </w:r>
                      <w:r w:rsidR="00642FFC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у </w:t>
                      </w:r>
                      <w:r w:rsidR="00642FFC" w:rsidRPr="00C833F0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>Хмельницькому університеті управління та права імені Леоніда Юзькова</w:t>
                      </w:r>
                      <w:r w:rsidR="00642FFC"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.</w:t>
                      </w:r>
                    </w:p>
                    <w:p w14:paraId="4BE8ABA7" w14:textId="286816DD" w:rsidR="00E96CC2" w:rsidRPr="00567F14" w:rsidRDefault="00E96CC2" w:rsidP="00E96CC2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</w:pPr>
                      <w:r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До участі у конференції запрошуються науковці</w:t>
                      </w:r>
                      <w:r w:rsidR="00823043"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 та </w:t>
                      </w:r>
                      <w:r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 </w:t>
                      </w:r>
                      <w:r w:rsidR="00823043"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здобувачі вищої освіти</w:t>
                      </w:r>
                      <w:r w:rsidR="00C30D05"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,</w:t>
                      </w:r>
                      <w:r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 а також практичні працівники, які займаються дослідженнями у сфері економіки</w:t>
                      </w:r>
                      <w:r w:rsidR="00162AE0"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, управління</w:t>
                      </w:r>
                      <w:r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 та </w:t>
                      </w:r>
                      <w:r w:rsidR="00162AE0"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права</w:t>
                      </w:r>
                      <w:r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.</w:t>
                      </w:r>
                    </w:p>
                    <w:p w14:paraId="4A223C60" w14:textId="23A170D7" w:rsidR="004A5E40" w:rsidRPr="00567F14" w:rsidRDefault="00642FFC" w:rsidP="001A13A6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</w:pPr>
                      <w:r w:rsidRPr="00567F1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 xml:space="preserve">Форма участі: </w:t>
                      </w:r>
                      <w:r w:rsidR="00197DEE" w:rsidRPr="00567F1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>онлайн</w:t>
                      </w:r>
                      <w:r w:rsidR="0033524F" w:rsidRPr="00567F1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>.</w:t>
                      </w:r>
                      <w:r w:rsidR="004A5E40" w:rsidRPr="00567F14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 xml:space="preserve"> </w:t>
                      </w:r>
                    </w:p>
                    <w:p w14:paraId="436BC546" w14:textId="1E73184D" w:rsidR="004A5E40" w:rsidRPr="00567F14" w:rsidRDefault="00642FFC" w:rsidP="001A13A6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</w:pPr>
                      <w:r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Матеріали конференції будуть розміщенні на сайті університету. </w:t>
                      </w:r>
                    </w:p>
                    <w:p w14:paraId="304E77A0" w14:textId="185E2E5F" w:rsidR="00642FFC" w:rsidRPr="00C833F0" w:rsidRDefault="00642FFC" w:rsidP="004A5E40">
                      <w:pP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</w:pPr>
                      <w:r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За бажанням авторів організовується публікація статей у науковому часописі </w:t>
                      </w:r>
                      <w:r w:rsidR="0033524F" w:rsidRPr="00567F1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pacing w:val="-5"/>
                        </w:rPr>
                        <w:t>«</w:t>
                      </w:r>
                      <w:r w:rsidRPr="00567F1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pacing w:val="-5"/>
                        </w:rPr>
                        <w:t>Університетські наукові записки</w:t>
                      </w:r>
                      <w:r w:rsidR="0033524F" w:rsidRPr="00567F1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pacing w:val="-5"/>
                        </w:rPr>
                        <w:t>»</w:t>
                      </w:r>
                      <w:r w:rsidR="004A5E40" w:rsidRPr="00567F14">
                        <w:rPr>
                          <w:rFonts w:ascii="Times New Roman" w:hAnsi="Times New Roman" w:cs="Times New Roman"/>
                          <w:b/>
                          <w:i/>
                          <w:iCs/>
                          <w:color w:val="000000" w:themeColor="text1"/>
                          <w:spacing w:val="-5"/>
                        </w:rPr>
                        <w:t xml:space="preserve">, </w:t>
                      </w:r>
                      <w:r w:rsidR="004A5E40" w:rsidRPr="00567F14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в</w:t>
                      </w:r>
                      <w:r w:rsidR="004A5E40" w:rsidRPr="00567F14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имоги</w:t>
                      </w:r>
                      <w:r w:rsidR="004A5E40" w:rsidRPr="00C833F0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до публікації </w:t>
                      </w:r>
                      <w:r w:rsidRPr="00C833F0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можна переглянути за </w:t>
                      </w:r>
                      <w:r w:rsidR="004026E0" w:rsidRPr="00C833F0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посиланням</w:t>
                      </w:r>
                      <w:r w:rsidRPr="00C833F0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:</w:t>
                      </w:r>
                      <w:r w:rsidR="004A5E40" w:rsidRPr="00C833F0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Pr="00C833F0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="004A5E40" w:rsidRPr="00C833F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http://old.univer.km.ua/vymogy.php</w:t>
                      </w:r>
                      <w:r w:rsidRPr="00C833F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.</w:t>
                      </w:r>
                    </w:p>
                    <w:p w14:paraId="100251F2" w14:textId="77777777" w:rsidR="00642FFC" w:rsidRPr="00C833F0" w:rsidRDefault="00642FFC" w:rsidP="0033524F">
                      <w:pPr>
                        <w:pStyle w:val="Default"/>
                        <w:rPr>
                          <w:color w:val="000000" w:themeColor="text1"/>
                          <w:sz w:val="12"/>
                          <w:szCs w:val="12"/>
                          <w:lang w:val="uk-UA"/>
                        </w:rPr>
                      </w:pPr>
                    </w:p>
                    <w:p w14:paraId="440E6464" w14:textId="26192D68" w:rsidR="00642FFC" w:rsidRPr="00C833F0" w:rsidRDefault="00642FFC" w:rsidP="004026E0">
                      <w:pPr>
                        <w:pStyle w:val="Default"/>
                        <w:jc w:val="center"/>
                        <w:rPr>
                          <w:b/>
                          <w:iCs/>
                          <w:color w:val="000000" w:themeColor="text1"/>
                          <w:sz w:val="22"/>
                          <w:szCs w:val="22"/>
                          <w:u w:val="single"/>
                          <w:lang w:val="uk-UA"/>
                        </w:rPr>
                      </w:pPr>
                      <w:r w:rsidRPr="00C833F0">
                        <w:rPr>
                          <w:b/>
                          <w:iCs/>
                          <w:color w:val="000000" w:themeColor="text1"/>
                          <w:sz w:val="22"/>
                          <w:szCs w:val="22"/>
                          <w:u w:val="single"/>
                          <w:lang w:val="uk-UA"/>
                        </w:rPr>
                        <w:t>Тематичні напрями конференції:</w:t>
                      </w:r>
                    </w:p>
                    <w:p w14:paraId="772E21FF" w14:textId="3C41DB27" w:rsidR="00642FFC" w:rsidRPr="00C833F0" w:rsidRDefault="00642FFC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Економічна теорія та інституційне забезпечення соціально-економічного розвитку держави</w:t>
                      </w:r>
                    </w:p>
                    <w:p w14:paraId="3FDB3364" w14:textId="458129DB" w:rsidR="00642FFC" w:rsidRPr="00C833F0" w:rsidRDefault="00642FFC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Публічне управління соціально-економічним розвитком держави</w:t>
                      </w:r>
                    </w:p>
                    <w:p w14:paraId="574F51A1" w14:textId="072F835D" w:rsidR="00642FFC" w:rsidRPr="00C833F0" w:rsidRDefault="00642FFC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Перспективи розвитку бюджетно-податкової та митної політики держави</w:t>
                      </w:r>
                    </w:p>
                    <w:p w14:paraId="18FB6036" w14:textId="5E0641FC" w:rsidR="00642FFC" w:rsidRPr="00C833F0" w:rsidRDefault="00642FFC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Фінансові механізми забезпечення соціально-економічного розвитку держави</w:t>
                      </w:r>
                    </w:p>
                    <w:p w14:paraId="7EA6BF78" w14:textId="311E3A50" w:rsidR="00642FFC" w:rsidRPr="00C833F0" w:rsidRDefault="00642FFC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Математичні методи, моделі та інформаційні технології в управлінні соціально-економічним розвитком держави</w:t>
                      </w:r>
                    </w:p>
                    <w:p w14:paraId="50E0235E" w14:textId="6FAFD9C3" w:rsidR="00E854BA" w:rsidRPr="00C833F0" w:rsidRDefault="00642FFC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Економіка підприємства та корпоративне управління в умовах інтеграційних процесів</w:t>
                      </w:r>
                    </w:p>
                    <w:p w14:paraId="662852BC" w14:textId="484211B7" w:rsidR="00162AE0" w:rsidRPr="00C833F0" w:rsidRDefault="00E854BA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 xml:space="preserve">Новітні технології </w:t>
                      </w:r>
                      <w:r w:rsidR="00610263"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та</w:t>
                      </w: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 xml:space="preserve"> інструменти в маркетингу </w:t>
                      </w:r>
                      <w:r w:rsidR="00610263"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і</w:t>
                      </w: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 xml:space="preserve"> логістиці</w:t>
                      </w:r>
                    </w:p>
                    <w:p w14:paraId="684FF87E" w14:textId="29AE6755" w:rsidR="00E26E2B" w:rsidRPr="00C833F0" w:rsidRDefault="00162AE0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Проблеми охорони навколишнього середовища та перспективи розвитку економіки природокористування</w:t>
                      </w:r>
                    </w:p>
                    <w:p w14:paraId="7598168D" w14:textId="22BEF728" w:rsidR="00642FFC" w:rsidRPr="00C833F0" w:rsidRDefault="00E26E2B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Сучасні проблеми та перспективи обліку, аналізу і аудиту</w:t>
                      </w:r>
                    </w:p>
                    <w:p w14:paraId="464CEFA7" w14:textId="131C73C1" w:rsidR="00E26E2B" w:rsidRPr="00C833F0" w:rsidRDefault="00E26E2B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left" w:pos="426"/>
                        </w:tabs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Тенденції та перспективи розвитку теорії та практики менеджменту</w:t>
                      </w:r>
                    </w:p>
                    <w:p w14:paraId="1092C5A5" w14:textId="45916BC2" w:rsidR="00E26E2B" w:rsidRPr="00C833F0" w:rsidRDefault="00E26E2B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left" w:pos="426"/>
                        </w:tabs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Управління інвестиційними та інноваційними процесами</w:t>
                      </w:r>
                    </w:p>
                    <w:p w14:paraId="69B4F499" w14:textId="76DFD79A" w:rsidR="00E26E2B" w:rsidRPr="00C833F0" w:rsidRDefault="00E26E2B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tabs>
                          <w:tab w:val="left" w:pos="426"/>
                        </w:tabs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Стратегії розвитку і взаємодії освіти та бізнесу в сучасних умовах</w:t>
                      </w:r>
                    </w:p>
                    <w:p w14:paraId="3882F50E" w14:textId="045F1EE4" w:rsidR="00E26E2B" w:rsidRPr="00C833F0" w:rsidRDefault="00E26E2B" w:rsidP="00E26E2B">
                      <w:pPr>
                        <w:pStyle w:val="a3"/>
                        <w:numPr>
                          <w:ilvl w:val="0"/>
                          <w:numId w:val="13"/>
                        </w:numPr>
                        <w:autoSpaceDN w:val="0"/>
                        <w:ind w:left="426" w:hanging="295"/>
                        <w:jc w:val="both"/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</w:pPr>
                      <w:r w:rsidRPr="00C833F0">
                        <w:rPr>
                          <w:i/>
                          <w:color w:val="000000" w:themeColor="text1"/>
                          <w:sz w:val="22"/>
                          <w:szCs w:val="22"/>
                          <w:lang w:val="uk-UA"/>
                        </w:rPr>
                        <w:t>Правове забезпечення соціально-економічного розвитку держави</w:t>
                      </w:r>
                    </w:p>
                    <w:p w14:paraId="6DA42495" w14:textId="77777777" w:rsidR="002F0B2A" w:rsidRPr="00C833F0" w:rsidRDefault="002F0B2A" w:rsidP="000F7292">
                      <w:pPr>
                        <w:autoSpaceDN w:val="0"/>
                        <w:adjustRightInd w:val="0"/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14:paraId="1C7D603D" w14:textId="772509C6" w:rsidR="00E26E2B" w:rsidRPr="00C833F0" w:rsidRDefault="00E26E2B" w:rsidP="000F7292">
                      <w:pPr>
                        <w:autoSpaceDN w:val="0"/>
                        <w:adjustRightInd w:val="0"/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C833F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Для участі в конференції необхідно до </w:t>
                      </w:r>
                      <w:r w:rsidRPr="00C833F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15 грудня 2021 року </w:t>
                      </w:r>
                      <w:r w:rsidRPr="00C833F0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включно </w:t>
                      </w:r>
                      <w:r w:rsidR="00C30D05" w:rsidRPr="00C833F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заповнити електронну </w:t>
                      </w:r>
                      <w:r w:rsidR="00C30D05" w:rsidRPr="00AC16E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highlight w:val="green"/>
                          <w:u w:val="single"/>
                        </w:rPr>
                        <w:t>реєстраційну форму</w:t>
                      </w:r>
                      <w:r w:rsidR="00C30D05" w:rsidRPr="00C833F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</w:t>
                      </w:r>
                      <w:r w:rsidR="00C30D0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та </w:t>
                      </w:r>
                      <w:r w:rsidR="00C30D05" w:rsidRPr="00C833F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додати тези доповіді </w:t>
                      </w:r>
                      <w:r w:rsidRPr="00C833F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на сайті Хмельницького університету управління та права імені Леоніда Юзькова </w:t>
                      </w:r>
                      <w:r w:rsidRPr="00C833F0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www.univer.km.ua </w:t>
                      </w:r>
                      <w:r w:rsidRPr="00C833F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у розділі </w:t>
                      </w:r>
                      <w:r w:rsidRPr="00C833F0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Конференції та наукові заходи</w:t>
                      </w:r>
                      <w:r w:rsidRPr="00C833F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. </w:t>
                      </w:r>
                    </w:p>
                    <w:p w14:paraId="10E1B3AB" w14:textId="13E84A7F" w:rsidR="00E26E2B" w:rsidRPr="00C833F0" w:rsidRDefault="00C30D05" w:rsidP="000F7292">
                      <w:pPr>
                        <w:autoSpaceDN w:val="0"/>
                        <w:adjustRightInd w:val="0"/>
                        <w:spacing w:after="0" w:line="240" w:lineRule="auto"/>
                        <w:ind w:firstLine="426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Учасникам, заявки яких будуть схвалені програмним комітетом,</w:t>
                      </w:r>
                      <w:r w:rsidR="00E26E2B" w:rsidRPr="00C833F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буде надіслано реквізити для оплати організаційного внеску.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870302" wp14:editId="4925000F">
                <wp:simplePos x="0" y="0"/>
                <wp:positionH relativeFrom="column">
                  <wp:posOffset>-265430</wp:posOffset>
                </wp:positionH>
                <wp:positionV relativeFrom="paragraph">
                  <wp:posOffset>281940</wp:posOffset>
                </wp:positionV>
                <wp:extent cx="5067300" cy="710946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7109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D4A391" w14:textId="77777777" w:rsidR="00537AD8" w:rsidRPr="00E26E2B" w:rsidRDefault="00537AD8" w:rsidP="00F039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Хмельницька обласна державна адміністрація</w:t>
                            </w:r>
                          </w:p>
                          <w:p w14:paraId="269397BE" w14:textId="77777777" w:rsidR="00537AD8" w:rsidRPr="00E26E2B" w:rsidRDefault="00537AD8" w:rsidP="00F039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Хмельницька обласна рада</w:t>
                            </w:r>
                          </w:p>
                          <w:p w14:paraId="073111FE" w14:textId="7B833552" w:rsidR="00537AD8" w:rsidRPr="00E26E2B" w:rsidRDefault="00537AD8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Хмельницький університет управління та права </w:t>
                            </w:r>
                            <w:r w:rsidR="002F0B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br/>
                            </w: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імені Леоніда Юзькова</w:t>
                            </w:r>
                          </w:p>
                          <w:p w14:paraId="008BF912" w14:textId="5748FDF2" w:rsidR="00537AD8" w:rsidRPr="00AC16E7" w:rsidRDefault="00537AD8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Поморська академія </w:t>
                            </w:r>
                            <w:r w:rsidR="00567F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в </w:t>
                            </w:r>
                            <w:proofErr w:type="spellStart"/>
                            <w:r w:rsidR="00567F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Слупську</w:t>
                            </w:r>
                            <w:proofErr w:type="spellEnd"/>
                            <w:r w:rsidR="00567F14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 </w:t>
                            </w: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  <w:t>(Польща)</w:t>
                            </w:r>
                          </w:p>
                          <w:p w14:paraId="14DED912" w14:textId="4C49A41B" w:rsidR="00537AD8" w:rsidRPr="00AC16E7" w:rsidRDefault="00AC16E7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Запорізький національний університет</w:t>
                            </w:r>
                          </w:p>
                          <w:p w14:paraId="443A3D7D" w14:textId="0500BA6C" w:rsidR="00537AD8" w:rsidRPr="00E26E2B" w:rsidRDefault="00537AD8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Хмельницька обласна організація</w:t>
                            </w:r>
                          </w:p>
                          <w:p w14:paraId="0955C15D" w14:textId="1B91A6A0" w:rsidR="00537AD8" w:rsidRPr="00E26E2B" w:rsidRDefault="00537AD8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Спілк</w:t>
                            </w:r>
                            <w:r w:rsidR="0084487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и</w:t>
                            </w: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 економістів України</w:t>
                            </w:r>
                          </w:p>
                          <w:p w14:paraId="39E7B998" w14:textId="77777777" w:rsidR="00537AD8" w:rsidRPr="00E26E2B" w:rsidRDefault="00537AD8" w:rsidP="00F039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Хмельницька торгово-промислова палата</w:t>
                            </w:r>
                          </w:p>
                          <w:p w14:paraId="09C7C786" w14:textId="77777777" w:rsidR="00537AD8" w:rsidRPr="00E26E2B" w:rsidRDefault="00537AD8" w:rsidP="00F039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Рада Територіального відділення</w:t>
                            </w:r>
                          </w:p>
                          <w:p w14:paraId="503E2836" w14:textId="4A059DCB" w:rsidR="00537AD8" w:rsidRPr="00E26E2B" w:rsidRDefault="00537AD8" w:rsidP="00F039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</w:pP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 xml:space="preserve">ВГО «Асоціація платників податків України» </w:t>
                            </w:r>
                            <w:r w:rsidR="002F0B2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br/>
                            </w: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</w:rPr>
                              <w:t>у Хмельницькій області</w:t>
                            </w:r>
                          </w:p>
                          <w:p w14:paraId="69418A35" w14:textId="77777777" w:rsidR="00F039A7" w:rsidRPr="00537AD8" w:rsidRDefault="00F039A7" w:rsidP="00F039A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FC56B7F" w14:textId="39192C0E" w:rsidR="00C431EE" w:rsidRPr="00537AD8" w:rsidRDefault="00844879" w:rsidP="005D59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4D542EB6" wp14:editId="21DFE619">
                                  <wp:extent cx="552647" cy="769620"/>
                                  <wp:effectExtent l="0" t="0" r="0" b="0"/>
                                  <wp:docPr id="6" name="Рисунок 6" descr="Хмельницька обласна рада — Вікіпеді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Хмельницька обласна рада — Вікіпеді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8638" cy="7918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039A7"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77662065" wp14:editId="543A6121">
                                  <wp:extent cx="569743" cy="739140"/>
                                  <wp:effectExtent l="0" t="0" r="1905" b="3810"/>
                                  <wp:docPr id="14" name="Рисунок 14" descr="Методична рада | Хмельницький Університет Управління та Права імені Леоніда  Юзьков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Методична рада | Хмельницький Університет Управління та Права імені Леоніда  Юзьков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526" cy="764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572AD419" wp14:editId="6D12B2FC">
                                  <wp:extent cx="822960" cy="822960"/>
                                  <wp:effectExtent l="0" t="0" r="0" b="0"/>
                                  <wp:docPr id="15" name="Рисунок 15" descr="ᐈ Поморська Академія в Слупську для українців ᐈ Вища освіта в Польщі з  проектом &amp;quot;Освіта без кордонів&amp;quot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ᐈ Поморська Академія в Слупську для українців ᐈ Вища освіта в Польщі з  проектом &amp;quot;Освіта без кордонів&amp;quot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2960" cy="822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C16E7">
                              <w:rPr>
                                <w:rFonts w:ascii="Arial" w:hAnsi="Arial" w:cs="Arial"/>
                                <w:b/>
                                <w:noProof/>
                                <w:sz w:val="18"/>
                                <w:szCs w:val="18"/>
                                <w:lang w:eastAsia="uk-UA"/>
                              </w:rPr>
                              <w:drawing>
                                <wp:inline distT="0" distB="0" distL="0" distR="0" wp14:anchorId="15BBF67F" wp14:editId="11A6E0AA">
                                  <wp:extent cx="741730" cy="744600"/>
                                  <wp:effectExtent l="0" t="0" r="127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760539" cy="763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19FFB771" wp14:editId="56CAC1FA">
                                  <wp:extent cx="674300" cy="685800"/>
                                  <wp:effectExtent l="0" t="0" r="0" b="0"/>
                                  <wp:docPr id="7" name="Рисунок 7" descr="ДУ «Інститут економіки природокористування та сталого розвитку НАН України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ДУ «Інститут економіки природокористування та сталого розвитку НАН України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275" cy="711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34D5E1D2" wp14:editId="1E10E6EF">
                                  <wp:extent cx="693420" cy="695554"/>
                                  <wp:effectExtent l="0" t="0" r="0" b="9525"/>
                                  <wp:docPr id="8" name="Рисунок 8" descr="ХМЕЛЬНИЦЬКА ТОРГОВО-ПРОМИСЛОВА ПАЛАТА м. Хмельницький та Хмельницька область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ХМЕЛЬНИЦЬКА ТОРГОВО-ПРОМИСЛОВА ПАЛАТА м. Хмельницький та Хмельницька область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5663" cy="707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uk-UA"/>
                              </w:rPr>
                              <w:drawing>
                                <wp:inline distT="0" distB="0" distL="0" distR="0" wp14:anchorId="322A1AD9" wp14:editId="1C81315E">
                                  <wp:extent cx="563880" cy="659811"/>
                                  <wp:effectExtent l="0" t="0" r="7620" b="6985"/>
                                  <wp:docPr id="9" name="Рисунок 9" descr="Асоціація платників податків України» оголошує конкурс «Сумлінний платник  податків» | Хмельницька міська рад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Асоціація платників податків України» оголошує конкурс «Сумлінний платник  податків» | Хмельницька міська рад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316" t="3205" r="26948" b="6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9579" cy="689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1FF640" w14:textId="2DC89445" w:rsidR="00F039A7" w:rsidRPr="004026E0" w:rsidRDefault="00F039A7" w:rsidP="00F039A7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3EBA988A" w14:textId="77777777" w:rsidR="00092CD9" w:rsidRPr="00E26E2B" w:rsidRDefault="00092CD9" w:rsidP="005D5922">
                            <w:pPr>
                              <w:spacing w:after="0"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:lang w:val="en-US"/>
                              </w:rPr>
                              <w:t>V</w:t>
                            </w:r>
                            <w:r w:rsidRPr="00E26E2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Міжнародна науково-практична конференція</w:t>
                            </w:r>
                          </w:p>
                          <w:p w14:paraId="089583A2" w14:textId="2179C4A8" w:rsidR="00141C1A" w:rsidRPr="00162AE0" w:rsidRDefault="00141C1A" w:rsidP="005D592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«СТРАТЕГІЧНІ НАПРЯМИ СОЦІАЛЬНО-ЕКОНОМІЧНОГО РОЗВИТКУ ДЕРЖАВИ</w:t>
                            </w:r>
                            <w:r w:rsidRPr="00141C1A">
                              <w:rPr>
                                <w:rFonts w:ascii="Georgia" w:hAnsi="Georgia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6E2B">
                              <w:rPr>
                                <w:rFonts w:ascii="Georgia" w:hAnsi="Georgia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Georgia" w:hAnsi="Georgia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 xml:space="preserve">В УМОВАХ </w:t>
                            </w:r>
                            <w:r w:rsidRPr="00162AE0">
                              <w:rPr>
                                <w:rFonts w:ascii="Georgia" w:hAnsi="Georgia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t>ГЛОБАЛІЗАЦІЇ»</w:t>
                            </w:r>
                            <w:r w:rsidRPr="00162AE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AAD9A9A" w14:textId="77777777" w:rsidR="009A4F78" w:rsidRDefault="009A4F78" w:rsidP="009A4F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1413DA" w14:textId="627196A8" w:rsidR="00092CD9" w:rsidRPr="00162AE0" w:rsidRDefault="00092CD9" w:rsidP="009A4F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62AE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приурочена до 90-річного ювілею </w:t>
                            </w:r>
                          </w:p>
                          <w:p w14:paraId="63540A9D" w14:textId="39AF3EFF" w:rsidR="00162AE0" w:rsidRDefault="00162AE0" w:rsidP="009A4F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162AE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доктора економічних наук, професора,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6E2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72243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з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аслуженого діяча науки і техніки України</w:t>
                            </w:r>
                          </w:p>
                          <w:p w14:paraId="177ACDC3" w14:textId="1502D395" w:rsidR="00092CD9" w:rsidRPr="00435765" w:rsidRDefault="00141C1A" w:rsidP="009A4F7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4357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ПИЛИ </w:t>
                            </w:r>
                            <w:r w:rsidR="00092CD9" w:rsidRPr="0043576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</w:t>
                            </w:r>
                            <w:r w:rsidR="00092CD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асиля Івановича</w:t>
                            </w:r>
                          </w:p>
                          <w:p w14:paraId="5D346D55" w14:textId="2D50256C" w:rsidR="00092CD9" w:rsidRDefault="00092CD9" w:rsidP="00092CD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 w:cs="Times New Roman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spacing w:val="-4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25242F7" w14:textId="77777777" w:rsidR="002F0B2A" w:rsidRDefault="002F0B2A" w:rsidP="00092CD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pacing w:val="-4"/>
                              </w:rPr>
                            </w:pPr>
                          </w:p>
                          <w:p w14:paraId="3F533843" w14:textId="65380CDC" w:rsidR="00092CD9" w:rsidRDefault="00162AE0" w:rsidP="00092CD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pacing w:val="-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pacing w:val="-4"/>
                              </w:rPr>
                              <w:t>21</w:t>
                            </w:r>
                            <w:r w:rsidR="00092CD9">
                              <w:rPr>
                                <w:rFonts w:ascii="Georgia" w:hAnsi="Georgia"/>
                                <w:b/>
                                <w:spacing w:val="-4"/>
                              </w:rPr>
                              <w:t xml:space="preserve"> січня 2022 року</w:t>
                            </w:r>
                          </w:p>
                          <w:p w14:paraId="76A228C5" w14:textId="77777777" w:rsidR="00092CD9" w:rsidRDefault="00092CD9" w:rsidP="00092CD9">
                            <w:pPr>
                              <w:spacing w:after="0" w:line="240" w:lineRule="auto"/>
                              <w:jc w:val="center"/>
                              <w:rPr>
                                <w:rFonts w:ascii="Georgia" w:hAnsi="Georgia"/>
                                <w:b/>
                                <w:spacing w:val="-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pacing w:val="-4"/>
                              </w:rPr>
                              <w:t>м. Хмельницький</w:t>
                            </w:r>
                          </w:p>
                          <w:p w14:paraId="426DDF8D" w14:textId="77777777" w:rsidR="00537AD8" w:rsidRDefault="00537AD8" w:rsidP="00092CD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41870302" id="Поле 10" o:spid="_x0000_s1027" type="#_x0000_t202" style="position:absolute;left:0;text-align:left;margin-left:-20.9pt;margin-top:22.2pt;width:399pt;height:55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" filled="f" stroked="f" strokeweight=".5pt">
                <v:textbox>
                  <w:txbxContent>
                    <w:p w14:paraId="06D4A391" w14:textId="77777777" w:rsidR="00537AD8" w:rsidRPr="00E26E2B" w:rsidRDefault="00537AD8" w:rsidP="00F039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Хмельницька обласна державна адміністрація</w:t>
                      </w:r>
                    </w:p>
                    <w:p w14:paraId="269397BE" w14:textId="77777777" w:rsidR="00537AD8" w:rsidRPr="00E26E2B" w:rsidRDefault="00537AD8" w:rsidP="00F039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Хмельницька обласна рада</w:t>
                      </w:r>
                    </w:p>
                    <w:p w14:paraId="073111FE" w14:textId="7B833552" w:rsidR="00537AD8" w:rsidRPr="00E26E2B" w:rsidRDefault="00537AD8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Хмельницький університет управління та права </w:t>
                      </w:r>
                      <w:r w:rsidR="002F0B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br/>
                      </w: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імені Леоніда Юзькова</w:t>
                      </w:r>
                    </w:p>
                    <w:p w14:paraId="008BF912" w14:textId="5748FDF2" w:rsidR="00537AD8" w:rsidRPr="00AC16E7" w:rsidRDefault="00537AD8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Поморська академія </w:t>
                      </w:r>
                      <w:r w:rsidR="00567F14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 xml:space="preserve">в Слупську </w:t>
                      </w: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  <w:t>(Польща)</w:t>
                      </w:r>
                    </w:p>
                    <w:p w14:paraId="14DED912" w14:textId="4C49A41B" w:rsidR="00537AD8" w:rsidRPr="00AC16E7" w:rsidRDefault="00AC16E7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4"/>
                          <w:szCs w:val="28"/>
                        </w:rPr>
                      </w:pPr>
                      <w:r w:rsidRPr="00AC16E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  <w:szCs w:val="24"/>
                        </w:rPr>
                        <w:t>Запорізький національний університет</w:t>
                      </w:r>
                    </w:p>
                    <w:p w14:paraId="443A3D7D" w14:textId="0500BA6C" w:rsidR="00537AD8" w:rsidRPr="00E26E2B" w:rsidRDefault="00537AD8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Хмельницька обласна організація</w:t>
                      </w:r>
                    </w:p>
                    <w:p w14:paraId="0955C15D" w14:textId="1B91A6A0" w:rsidR="00537AD8" w:rsidRPr="00E26E2B" w:rsidRDefault="00537AD8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Спілк</w:t>
                      </w:r>
                      <w:r w:rsidR="00844879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и</w:t>
                      </w: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 економістів України</w:t>
                      </w:r>
                    </w:p>
                    <w:p w14:paraId="39E7B998" w14:textId="77777777" w:rsidR="00537AD8" w:rsidRPr="00E26E2B" w:rsidRDefault="00537AD8" w:rsidP="00F039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Хмельницька торгово-промислова палата</w:t>
                      </w:r>
                    </w:p>
                    <w:p w14:paraId="09C7C786" w14:textId="77777777" w:rsidR="00537AD8" w:rsidRPr="00E26E2B" w:rsidRDefault="00537AD8" w:rsidP="00F039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Рада Територіального відділення</w:t>
                      </w:r>
                    </w:p>
                    <w:p w14:paraId="503E2836" w14:textId="4A059DCB" w:rsidR="00537AD8" w:rsidRPr="00E26E2B" w:rsidRDefault="00537AD8" w:rsidP="00F039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</w:pP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 xml:space="preserve">ВГО «Асоціація платників податків України» </w:t>
                      </w:r>
                      <w:r w:rsidR="002F0B2A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br/>
                      </w:r>
                      <w:r w:rsidRPr="00E26E2B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8"/>
                        </w:rPr>
                        <w:t>у Хмельницькій області</w:t>
                      </w:r>
                    </w:p>
                    <w:p w14:paraId="69418A35" w14:textId="77777777" w:rsidR="00F039A7" w:rsidRPr="00537AD8" w:rsidRDefault="00F039A7" w:rsidP="00F039A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FC56B7F" w14:textId="39192C0E" w:rsidR="00C431EE" w:rsidRPr="00537AD8" w:rsidRDefault="00844879" w:rsidP="005D59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542EB6" wp14:editId="21DFE619">
                            <wp:extent cx="552647" cy="769620"/>
                            <wp:effectExtent l="0" t="0" r="0" b="0"/>
                            <wp:docPr id="6" name="Рисунок 6" descr="Хмельницька обласна рада — Вікіпеді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Хмельницька обласна рада — Вікіпеді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8638" cy="7918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039A7">
                        <w:rPr>
                          <w:noProof/>
                          <w:lang w:eastAsia="uk-UA"/>
                        </w:rPr>
                        <w:drawing>
                          <wp:inline distT="0" distB="0" distL="0" distR="0" wp14:anchorId="77662065" wp14:editId="543A6121">
                            <wp:extent cx="569743" cy="739140"/>
                            <wp:effectExtent l="0" t="0" r="1905" b="3810"/>
                            <wp:docPr id="14" name="Рисунок 14" descr="Методична рада | Хмельницький Університет Управління та Права імені Леоніда  Юзьков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Методична рада | Хмельницький Університет Управління та Права імені Леоніда  Юзьков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9526" cy="764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2AD419" wp14:editId="6D12B2FC">
                            <wp:extent cx="822960" cy="822960"/>
                            <wp:effectExtent l="0" t="0" r="0" b="0"/>
                            <wp:docPr id="15" name="Рисунок 15" descr="ᐈ Поморська Академія в Слупську для українців ᐈ Вища освіта в Польщі з  проектом &amp;quot;Освіта без кордонів&amp;quot;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ᐈ Поморська Академія в Слупську для українців ᐈ Вища освіта в Польщі з  проектом &amp;quot;Освіта без кордонів&amp;quot;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2960" cy="822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C16E7">
                        <w:rPr>
                          <w:rFonts w:ascii="Arial" w:hAnsi="Arial" w:cs="Arial"/>
                          <w:b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 wp14:anchorId="15BBF67F" wp14:editId="11A6E0AA">
                            <wp:extent cx="741730" cy="744600"/>
                            <wp:effectExtent l="0" t="0" r="127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760539" cy="763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FFB771" wp14:editId="56CAC1FA">
                            <wp:extent cx="674300" cy="685800"/>
                            <wp:effectExtent l="0" t="0" r="0" b="0"/>
                            <wp:docPr id="7" name="Рисунок 7" descr="ДУ «Інститут економіки природокористування та сталого розвитку НАН України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ДУ «Інститут економіки природокористування та сталого розвитку НАН України»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9275" cy="711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D5E1D2" wp14:editId="1E10E6EF">
                            <wp:extent cx="693420" cy="695554"/>
                            <wp:effectExtent l="0" t="0" r="0" b="9525"/>
                            <wp:docPr id="8" name="Рисунок 8" descr="ХМЕЛЬНИЦЬКА ТОРГОВО-ПРОМИСЛОВА ПАЛАТА м. Хмельницький та Хмельницька область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ХМЕЛЬНИЦЬКА ТОРГОВО-ПРОМИСЛОВА ПАЛАТА м. Хмельницький та Хмельницька область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5663" cy="707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22A1AD9" wp14:editId="1C81315E">
                            <wp:extent cx="563880" cy="659811"/>
                            <wp:effectExtent l="0" t="0" r="7620" b="6985"/>
                            <wp:docPr id="9" name="Рисунок 9" descr="Асоціація платників податків України» оголошує конкурс «Сумлінний платник  податків» | Хмельницька міська рад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Асоціація платників податків України» оголошує конкурс «Сумлінний платник  податків» | Хмельницька міська рад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316" t="3205" r="26948" b="6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9579" cy="689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1FF640" w14:textId="2DC89445" w:rsidR="00F039A7" w:rsidRPr="004026E0" w:rsidRDefault="00F039A7" w:rsidP="00F039A7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14:paraId="3EBA988A" w14:textId="77777777" w:rsidR="00092CD9" w:rsidRPr="00E26E2B" w:rsidRDefault="00092CD9" w:rsidP="005D5922">
                      <w:pPr>
                        <w:spacing w:after="0" w:line="36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E26E2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:lang w:val="en-US"/>
                        </w:rPr>
                        <w:t>V</w:t>
                      </w:r>
                      <w:r w:rsidRPr="00E26E2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Міжнародна науково-практична конференція</w:t>
                      </w:r>
                    </w:p>
                    <w:p w14:paraId="089583A2" w14:textId="2179C4A8" w:rsidR="00141C1A" w:rsidRPr="00162AE0" w:rsidRDefault="00141C1A" w:rsidP="005D592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pacing w:val="-4"/>
                          <w:sz w:val="28"/>
                          <w:szCs w:val="28"/>
                        </w:rPr>
                        <w:t>«СТРАТЕГІЧНІ НАПРЯМИ СОЦІАЛЬНО-ЕКОНОМІЧНОГО РОЗВИТКУ ДЕРЖАВИ</w:t>
                      </w:r>
                      <w:r w:rsidRPr="00141C1A">
                        <w:rPr>
                          <w:rFonts w:ascii="Georgia" w:hAnsi="Georgia"/>
                          <w:b/>
                          <w:bCs/>
                          <w:spacing w:val="-4"/>
                          <w:sz w:val="28"/>
                          <w:szCs w:val="28"/>
                        </w:rPr>
                        <w:t xml:space="preserve"> </w:t>
                      </w:r>
                      <w:r w:rsidR="00E26E2B">
                        <w:rPr>
                          <w:rFonts w:ascii="Georgia" w:hAnsi="Georgia"/>
                          <w:b/>
                          <w:bCs/>
                          <w:spacing w:val="-4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Georgia" w:hAnsi="Georgia"/>
                          <w:b/>
                          <w:bCs/>
                          <w:spacing w:val="-4"/>
                          <w:sz w:val="28"/>
                          <w:szCs w:val="28"/>
                        </w:rPr>
                        <w:t xml:space="preserve">В УМОВАХ </w:t>
                      </w:r>
                      <w:r w:rsidRPr="00162AE0">
                        <w:rPr>
                          <w:rFonts w:ascii="Georgia" w:hAnsi="Georgia"/>
                          <w:b/>
                          <w:bCs/>
                          <w:spacing w:val="-4"/>
                          <w:sz w:val="28"/>
                          <w:szCs w:val="28"/>
                        </w:rPr>
                        <w:t>ГЛОБАЛІЗАЦІЇ»</w:t>
                      </w:r>
                      <w:r w:rsidRPr="00162AE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AAD9A9A" w14:textId="77777777" w:rsidR="009A4F78" w:rsidRDefault="009A4F78" w:rsidP="009A4F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21413DA" w14:textId="627196A8" w:rsidR="00092CD9" w:rsidRPr="00162AE0" w:rsidRDefault="00092CD9" w:rsidP="009A4F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62AE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приурочена до 90-річного ювілею </w:t>
                      </w:r>
                    </w:p>
                    <w:p w14:paraId="63540A9D" w14:textId="39AF3EFF" w:rsidR="00162AE0" w:rsidRDefault="00162AE0" w:rsidP="009A4F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162AE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доктора економічних наук, професора,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26E2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br/>
                      </w:r>
                      <w:r w:rsidR="0072243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з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аслуженого діяча науки і техніки України</w:t>
                      </w:r>
                    </w:p>
                    <w:p w14:paraId="177ACDC3" w14:textId="1502D395" w:rsidR="00092CD9" w:rsidRPr="00435765" w:rsidRDefault="00141C1A" w:rsidP="009A4F7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43576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ПИЛИ </w:t>
                      </w:r>
                      <w:r w:rsidR="00092CD9" w:rsidRPr="0043576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</w:t>
                      </w:r>
                      <w:r w:rsidR="00092CD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асиля Івановича</w:t>
                      </w:r>
                    </w:p>
                    <w:p w14:paraId="5D346D55" w14:textId="2D50256C" w:rsidR="00092CD9" w:rsidRDefault="00092CD9" w:rsidP="00092CD9">
                      <w:pPr>
                        <w:spacing w:after="0" w:line="240" w:lineRule="auto"/>
                        <w:jc w:val="center"/>
                        <w:rPr>
                          <w:rFonts w:ascii="Georgia" w:hAnsi="Georgia" w:cs="Times New Roman"/>
                          <w:b/>
                          <w:bCs/>
                          <w:spacing w:val="-4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spacing w:val="-4"/>
                          <w:sz w:val="28"/>
                          <w:szCs w:val="28"/>
                        </w:rPr>
                        <w:br/>
                      </w:r>
                    </w:p>
                    <w:p w14:paraId="325242F7" w14:textId="77777777" w:rsidR="002F0B2A" w:rsidRDefault="002F0B2A" w:rsidP="00092CD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pacing w:val="-4"/>
                        </w:rPr>
                      </w:pPr>
                    </w:p>
                    <w:p w14:paraId="3F533843" w14:textId="65380CDC" w:rsidR="00092CD9" w:rsidRDefault="00162AE0" w:rsidP="00092CD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pacing w:val="-4"/>
                          <w:sz w:val="20"/>
                          <w:szCs w:val="20"/>
                        </w:rPr>
                      </w:pPr>
                      <w:r>
                        <w:rPr>
                          <w:rFonts w:ascii="Georgia" w:hAnsi="Georgia"/>
                          <w:b/>
                          <w:spacing w:val="-4"/>
                        </w:rPr>
                        <w:t>21</w:t>
                      </w:r>
                      <w:r w:rsidR="00092CD9">
                        <w:rPr>
                          <w:rFonts w:ascii="Georgia" w:hAnsi="Georgia"/>
                          <w:b/>
                          <w:spacing w:val="-4"/>
                        </w:rPr>
                        <w:t xml:space="preserve"> січня 2022 року</w:t>
                      </w:r>
                    </w:p>
                    <w:p w14:paraId="76A228C5" w14:textId="77777777" w:rsidR="00092CD9" w:rsidRDefault="00092CD9" w:rsidP="00092CD9">
                      <w:pPr>
                        <w:spacing w:after="0" w:line="240" w:lineRule="auto"/>
                        <w:jc w:val="center"/>
                        <w:rPr>
                          <w:rFonts w:ascii="Georgia" w:hAnsi="Georgia"/>
                          <w:b/>
                          <w:spacing w:val="-4"/>
                        </w:rPr>
                      </w:pPr>
                      <w:r>
                        <w:rPr>
                          <w:rFonts w:ascii="Georgia" w:hAnsi="Georgia"/>
                          <w:b/>
                          <w:spacing w:val="-4"/>
                        </w:rPr>
                        <w:t>м. Хмельницький</w:t>
                      </w:r>
                    </w:p>
                    <w:p w14:paraId="426DDF8D" w14:textId="77777777" w:rsidR="00537AD8" w:rsidRDefault="00537AD8" w:rsidP="00092CD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B69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E1BFE93" wp14:editId="477D16EE">
                <wp:simplePos x="0" y="0"/>
                <wp:positionH relativeFrom="column">
                  <wp:posOffset>4291330</wp:posOffset>
                </wp:positionH>
                <wp:positionV relativeFrom="paragraph">
                  <wp:posOffset>6736080</wp:posOffset>
                </wp:positionV>
                <wp:extent cx="1402080" cy="495300"/>
                <wp:effectExtent l="0" t="0" r="7620" b="0"/>
                <wp:wrapNone/>
                <wp:docPr id="12" name="Прямокут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0EA11FC3" id="Прямокутник 12" o:spid="_x0000_s1026" style="position:absolute;margin-left:337.9pt;margin-top:530.4pt;width:110.4pt;height:39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" fillcolor="white [3212]" stroked="f" strokeweight="1.25pt">
                <v:stroke endcap="round"/>
              </v:rect>
            </w:pict>
          </mc:Fallback>
        </mc:AlternateContent>
      </w:r>
      <w:r w:rsidR="00274243">
        <w:t xml:space="preserve"> </w:t>
      </w:r>
      <w:r w:rsidR="00C431EE">
        <w:br w:type="page"/>
      </w:r>
    </w:p>
    <w:p w14:paraId="6FA63ED3" w14:textId="0B2D183B" w:rsidR="00FE7022" w:rsidRDefault="00AC16E7">
      <w:pPr>
        <w:ind w:left="-850"/>
      </w:pPr>
      <w:r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159151" wp14:editId="16F48316">
                <wp:simplePos x="0" y="0"/>
                <wp:positionH relativeFrom="column">
                  <wp:posOffset>4872144</wp:posOffset>
                </wp:positionH>
                <wp:positionV relativeFrom="paragraph">
                  <wp:posOffset>320040</wp:posOffset>
                </wp:positionV>
                <wp:extent cx="4991100" cy="709422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7094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2318B3" w14:textId="77777777" w:rsidR="0033524F" w:rsidRPr="00994476" w:rsidRDefault="0033524F" w:rsidP="0033524F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p w14:paraId="20319734" w14:textId="77777777" w:rsidR="00AC16E7" w:rsidRDefault="00AC16E7" w:rsidP="00AC16E7">
                            <w:pPr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Заявки та тези доповідей надіслані, у будь-якій іншій формі,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не приймаються.</w:t>
                            </w:r>
                          </w:p>
                          <w:p w14:paraId="29825CE4" w14:textId="77777777" w:rsidR="00AC16E7" w:rsidRDefault="00AC16E7" w:rsidP="00AC16E7">
                            <w:pPr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Примітка: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Одержання тез доповідей та заявки на участь після обробки оргкомітетом за декілька днів обов’язково підтверджується нашим повідомленням про отримання на вказану Вами електронну адресу. У випадку неодержання підтвердження про реєстрацію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>просимо звернутися до Оргкомітету.</w:t>
                            </w:r>
                          </w:p>
                          <w:p w14:paraId="42DCD3D7" w14:textId="77777777" w:rsidR="00AC16E7" w:rsidRPr="00AC16E7" w:rsidRDefault="00AC16E7" w:rsidP="00AC16E7">
                            <w:pPr>
                              <w:tabs>
                                <w:tab w:val="left" w:pos="198"/>
                              </w:tabs>
                              <w:spacing w:after="0" w:line="240" w:lineRule="auto"/>
                              <w:ind w:left="19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2"/>
                                <w:sz w:val="24"/>
                                <w:szCs w:val="24"/>
                              </w:rPr>
                            </w:pPr>
                          </w:p>
                          <w:p w14:paraId="55B6BDEA" w14:textId="77777777" w:rsidR="00AC16E7" w:rsidRDefault="00AC16E7" w:rsidP="00AC16E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НЕОБХІДНО ЗНАТИ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NOTE BENE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0DF13F59" w14:textId="093256BF" w:rsidR="000F7292" w:rsidRPr="00AC16E7" w:rsidRDefault="000F7292" w:rsidP="000F729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8"/>
                              </w:tabs>
                              <w:spacing w:after="0" w:line="240" w:lineRule="auto"/>
                              <w:ind w:left="198" w:hanging="19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 xml:space="preserve">Публікація тез в електронному збірнику тез конференції з присвоєнням номеру </w:t>
                            </w: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-2"/>
                                <w:sz w:val="24"/>
                                <w:szCs w:val="24"/>
                                <w:lang w:val="en-US"/>
                              </w:rPr>
                              <w:t>ISBN</w:t>
                            </w: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-2"/>
                                <w:sz w:val="24"/>
                                <w:szCs w:val="24"/>
                                <w:lang w:val="ru-RU"/>
                              </w:rPr>
                              <w:t xml:space="preserve"> </w:t>
                            </w: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0000" w:themeColor="text1"/>
                                <w:spacing w:val="-2"/>
                                <w:sz w:val="24"/>
                                <w:szCs w:val="24"/>
                              </w:rPr>
                              <w:t>в ПДФ-форматі – 150 грн. (на покриття витрат, пов’язаних з формуванням збірника</w:t>
                            </w: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2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  <w:p w14:paraId="7B17E383" w14:textId="77777777" w:rsidR="000F7292" w:rsidRPr="00AC16E7" w:rsidRDefault="000F7292" w:rsidP="000F729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8"/>
                              </w:tabs>
                              <w:spacing w:after="0" w:line="240" w:lineRule="auto"/>
                              <w:ind w:left="198" w:hanging="19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2"/>
                                <w:sz w:val="24"/>
                                <w:szCs w:val="24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2"/>
                                <w:sz w:val="24"/>
                                <w:szCs w:val="24"/>
                              </w:rPr>
                              <w:t>Сертифікат учасника конференції (0,5 кредиту ECTS)– 30 гривень.</w:t>
                            </w:r>
                          </w:p>
                          <w:p w14:paraId="5E8022E8" w14:textId="16CA8010" w:rsidR="000F7292" w:rsidRPr="00AC16E7" w:rsidRDefault="000F7292" w:rsidP="000F7292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8"/>
                              </w:tabs>
                              <w:spacing w:after="0" w:line="240" w:lineRule="auto"/>
                              <w:ind w:left="198" w:hanging="198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pacing w:val="-2"/>
                                <w:sz w:val="24"/>
                                <w:szCs w:val="24"/>
                              </w:rPr>
                              <w:t>Доктори</w:t>
                            </w: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наук та учасники, які є громадянами зарубіжних країн, звільняються від плати, зазначеної у </w:t>
                            </w:r>
                            <w:proofErr w:type="spellStart"/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п.п</w:t>
                            </w:r>
                            <w:proofErr w:type="spellEnd"/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. 1;</w:t>
                            </w:r>
                            <w:r w:rsidR="008B1639"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16E7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14:paraId="36A22CBF" w14:textId="77777777" w:rsidR="00AC16E7" w:rsidRPr="00AC16E7" w:rsidRDefault="00AC16E7" w:rsidP="007A6C6C">
                            <w:pPr>
                              <w:tabs>
                                <w:tab w:val="left" w:pos="198"/>
                              </w:tabs>
                              <w:spacing w:after="0" w:line="240" w:lineRule="auto"/>
                              <w:ind w:left="19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</w:p>
                          <w:p w14:paraId="4F286EDE" w14:textId="68B9B002" w:rsidR="000F7292" w:rsidRPr="007A6C6C" w:rsidRDefault="000F7292" w:rsidP="007A6C6C">
                            <w:pPr>
                              <w:tabs>
                                <w:tab w:val="left" w:pos="198"/>
                              </w:tabs>
                              <w:spacing w:after="0" w:line="240" w:lineRule="auto"/>
                              <w:ind w:left="19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7A6C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ОРІЄНТОВНИЙ ПЛАН ПРОВЕДЕННЯ КОНФЕРЕНЦІЇ</w:t>
                            </w:r>
                          </w:p>
                          <w:p w14:paraId="5D322C63" w14:textId="53E5EE0E" w:rsidR="000F7292" w:rsidRDefault="007A6C6C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>21</w:t>
                            </w:r>
                            <w:r w:rsidR="000F7292"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  <w:t xml:space="preserve"> січня 2022 року</w:t>
                            </w:r>
                          </w:p>
                          <w:tbl>
                            <w:tblPr>
                              <w:tblW w:w="0" w:type="auto"/>
                              <w:jc w:val="center"/>
                              <w:tblLayout w:type="fixed"/>
                              <w:tblCellMar>
                                <w:left w:w="28" w:type="dxa"/>
                                <w:right w:w="28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06"/>
                              <w:gridCol w:w="4253"/>
                            </w:tblGrid>
                            <w:tr w:rsidR="000F7292" w14:paraId="23483ABA" w14:textId="77777777" w:rsidTr="007A6C6C">
                              <w:trPr>
                                <w:jc w:val="center"/>
                              </w:trPr>
                              <w:tc>
                                <w:tcPr>
                                  <w:tcW w:w="1106" w:type="dxa"/>
                                  <w:hideMark/>
                                </w:tcPr>
                                <w:p w14:paraId="68DDC7D3" w14:textId="6DD78038" w:rsidR="000F7292" w:rsidRDefault="000F7292" w:rsidP="000F729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– 10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hideMark/>
                                </w:tcPr>
                                <w:p w14:paraId="1F47DF24" w14:textId="7FEE124B" w:rsidR="000F7292" w:rsidRDefault="000F7292" w:rsidP="002F0B2A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170"/>
                                    </w:tabs>
                                    <w:suppressAutoHyphens/>
                                    <w:spacing w:after="0" w:line="240" w:lineRule="auto"/>
                                    <w:ind w:left="170" w:hanging="170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реєстрація учасників конференції</w:t>
                                  </w:r>
                                </w:p>
                              </w:tc>
                            </w:tr>
                            <w:tr w:rsidR="000F7292" w14:paraId="162909BA" w14:textId="77777777" w:rsidTr="007A6C6C">
                              <w:trPr>
                                <w:jc w:val="center"/>
                              </w:trPr>
                              <w:tc>
                                <w:tcPr>
                                  <w:tcW w:w="1106" w:type="dxa"/>
                                  <w:hideMark/>
                                </w:tcPr>
                                <w:p w14:paraId="2501B276" w14:textId="26FAB3C8" w:rsidR="000F7292" w:rsidRDefault="000F7292" w:rsidP="000F729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– 12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  <w:hideMark/>
                                </w:tcPr>
                                <w:p w14:paraId="4D2817E2" w14:textId="4A9A0133" w:rsidR="000F7292" w:rsidRPr="00AC16E7" w:rsidRDefault="000F7292" w:rsidP="002F0B2A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170"/>
                                    </w:tabs>
                                    <w:suppressAutoHyphens/>
                                    <w:spacing w:after="0" w:line="240" w:lineRule="auto"/>
                                    <w:ind w:left="170" w:hanging="170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C16E7">
                                    <w:rPr>
                                      <w:rFonts w:ascii="Times New Roman" w:hAnsi="Times New Roman" w:cs="Times New Roman"/>
                                    </w:rPr>
                                    <w:t>відкриття конференції та проведення пленарного засідання в форматі онлайн</w:t>
                                  </w:r>
                                </w:p>
                              </w:tc>
                            </w:tr>
                            <w:tr w:rsidR="000F7292" w14:paraId="512B0D9D" w14:textId="77777777" w:rsidTr="007A6C6C">
                              <w:trPr>
                                <w:jc w:val="center"/>
                              </w:trPr>
                              <w:tc>
                                <w:tcPr>
                                  <w:tcW w:w="1106" w:type="dxa"/>
                                </w:tcPr>
                                <w:p w14:paraId="2B336043" w14:textId="0D43668F" w:rsidR="000F7292" w:rsidRDefault="000F7292" w:rsidP="000F729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– 13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6D00C24E" w14:textId="2CF5E17A" w:rsidR="000F7292" w:rsidRPr="00AC16E7" w:rsidRDefault="000F7292" w:rsidP="002F0B2A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170"/>
                                    </w:tabs>
                                    <w:suppressAutoHyphens/>
                                    <w:spacing w:after="0" w:line="240" w:lineRule="auto"/>
                                    <w:ind w:left="170" w:hanging="170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C16E7">
                                    <w:rPr>
                                      <w:rFonts w:ascii="Times New Roman" w:hAnsi="Times New Roman" w:cs="Times New Roman"/>
                                    </w:rPr>
                                    <w:t>перерва</w:t>
                                  </w:r>
                                </w:p>
                              </w:tc>
                            </w:tr>
                            <w:tr w:rsidR="000F7292" w14:paraId="6B212205" w14:textId="77777777" w:rsidTr="007A6C6C">
                              <w:trPr>
                                <w:jc w:val="center"/>
                              </w:trPr>
                              <w:tc>
                                <w:tcPr>
                                  <w:tcW w:w="1106" w:type="dxa"/>
                                </w:tcPr>
                                <w:p w14:paraId="11E2AEAD" w14:textId="6C7FBD52" w:rsidR="000F7292" w:rsidRDefault="000F7292" w:rsidP="000F729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13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– 1</w:t>
                                  </w:r>
                                  <w:r w:rsidR="007A6C6C">
                                    <w:rPr>
                                      <w:rFonts w:ascii="Times New Roman" w:hAnsi="Times New Roman" w:cs="Times New Roman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4053D50D" w14:textId="1F58DF59" w:rsidR="000F7292" w:rsidRPr="00AC16E7" w:rsidRDefault="000F7292" w:rsidP="002F0B2A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170"/>
                                    </w:tabs>
                                    <w:suppressAutoHyphens/>
                                    <w:spacing w:after="0" w:line="240" w:lineRule="auto"/>
                                    <w:ind w:left="170" w:hanging="170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C16E7">
                                    <w:rPr>
                                      <w:rFonts w:ascii="Times New Roman" w:hAnsi="Times New Roman" w:cs="Times New Roman"/>
                                    </w:rPr>
                                    <w:t>продовження пленарного засідання в форматі онлайн</w:t>
                                  </w:r>
                                </w:p>
                              </w:tc>
                            </w:tr>
                            <w:tr w:rsidR="000F7292" w14:paraId="0A08E4A5" w14:textId="77777777" w:rsidTr="007A6C6C">
                              <w:trPr>
                                <w:jc w:val="center"/>
                              </w:trPr>
                              <w:tc>
                                <w:tcPr>
                                  <w:tcW w:w="1106" w:type="dxa"/>
                                </w:tcPr>
                                <w:p w14:paraId="5A62A845" w14:textId="344C7C7C" w:rsidR="000F7292" w:rsidRDefault="007A6C6C" w:rsidP="000F729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00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 – 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u w:val="single"/>
                                      <w:vertAlign w:val="superscript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15DE3E4E" w14:textId="292003D0" w:rsidR="000F7292" w:rsidRPr="00AC16E7" w:rsidRDefault="007A6C6C" w:rsidP="002F0B2A">
                                  <w:pPr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170"/>
                                    </w:tabs>
                                    <w:suppressAutoHyphens/>
                                    <w:spacing w:after="0" w:line="240" w:lineRule="auto"/>
                                    <w:ind w:left="170" w:hanging="170"/>
                                    <w:jc w:val="both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AC16E7">
                                    <w:rPr>
                                      <w:rFonts w:ascii="Times New Roman" w:hAnsi="Times New Roman" w:cs="Times New Roman"/>
                                    </w:rPr>
                                    <w:t>підведення підсумків та закриття конференції</w:t>
                                  </w:r>
                                </w:p>
                              </w:tc>
                            </w:tr>
                            <w:tr w:rsidR="000F7292" w14:paraId="2EBF595E" w14:textId="77777777" w:rsidTr="007A6C6C">
                              <w:trPr>
                                <w:jc w:val="center"/>
                              </w:trPr>
                              <w:tc>
                                <w:tcPr>
                                  <w:tcW w:w="1106" w:type="dxa"/>
                                  <w:hideMark/>
                                </w:tcPr>
                                <w:p w14:paraId="3F66E921" w14:textId="77777777" w:rsidR="000F7292" w:rsidRDefault="000F7292" w:rsidP="000F7292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color w:val="FFFFFF"/>
                                      <w:u w:val="single"/>
                                      <w:vertAlign w:val="superscript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4253" w:type="dxa"/>
                                </w:tcPr>
                                <w:p w14:paraId="6A0A788B" w14:textId="77777777" w:rsidR="000F7292" w:rsidRDefault="000F7292" w:rsidP="000F7292">
                                  <w:pPr>
                                    <w:tabs>
                                      <w:tab w:val="left" w:pos="170"/>
                                    </w:tabs>
                                    <w:spacing w:after="0" w:line="240" w:lineRule="auto"/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D1DD75C" w14:textId="77777777" w:rsidR="007A6C6C" w:rsidRDefault="007A6C6C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DD44210" w14:textId="36EA7F2E" w:rsidR="000F7292" w:rsidRDefault="000F7292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КООРДИНАТИ ОРГКОМІТЕТУ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52F754A0" w14:textId="77777777" w:rsidR="000F7292" w:rsidRDefault="000F7292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29013, м. Хмельницький, вул. Героїв Майдану, буд. 8</w:t>
                            </w:r>
                          </w:p>
                          <w:p w14:paraId="75765EDB" w14:textId="77777777" w:rsidR="000F7292" w:rsidRDefault="000F7292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Хмельницький університет управління та права імені Леоніда Юзькова</w:t>
                            </w:r>
                          </w:p>
                          <w:p w14:paraId="5921E481" w14:textId="77777777" w:rsidR="000F7292" w:rsidRDefault="000F7292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Web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-сторінка: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www.univer.km.ua</w:t>
                            </w:r>
                          </w:p>
                          <w:p w14:paraId="759A7C73" w14:textId="77777777" w:rsidR="007A6C6C" w:rsidRDefault="007A6C6C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21"/>
                                <w:szCs w:val="21"/>
                              </w:rPr>
                            </w:pPr>
                          </w:p>
                          <w:p w14:paraId="5626C3A0" w14:textId="77777777" w:rsidR="007A6C6C" w:rsidRPr="007A6C6C" w:rsidRDefault="000F7292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</w:pPr>
                            <w:r w:rsidRPr="007A6C6C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24"/>
                                <w:szCs w:val="24"/>
                              </w:rPr>
                              <w:t>Координацію проведення конференції здійснює</w:t>
                            </w:r>
                            <w:r w:rsidRPr="007A6C6C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23B8A03" w14:textId="77777777" w:rsidR="007A6C6C" w:rsidRPr="007A6C6C" w:rsidRDefault="000F7292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7A6C6C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 xml:space="preserve">кафедра менеджменту, </w:t>
                            </w:r>
                            <w:r w:rsidRPr="007A6C6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фінансів, банківської справи та страхування: </w:t>
                            </w:r>
                          </w:p>
                          <w:p w14:paraId="044806E7" w14:textId="282BC544" w:rsidR="000F7292" w:rsidRPr="007A6C6C" w:rsidRDefault="000F7292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A6C6C">
                              <w:rPr>
                                <w:rFonts w:ascii="Times New Roman" w:hAnsi="Times New Roman" w:cs="Times New Roman"/>
                                <w:spacing w:val="-4"/>
                                <w:sz w:val="24"/>
                                <w:szCs w:val="24"/>
                              </w:rPr>
                              <w:t>тел</w:t>
                            </w:r>
                            <w:proofErr w:type="spellEnd"/>
                            <w:r w:rsidRPr="007A6C6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Pr="007A6C6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0(382)71-75-81</w:t>
                            </w:r>
                            <w:r w:rsidRPr="007A6C6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A3D7DD2" w14:textId="77777777" w:rsidR="000F7292" w:rsidRPr="007A6C6C" w:rsidRDefault="000F7292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7A6C6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>Відповідальний за наукову роботу на кафедрі:</w:t>
                            </w:r>
                          </w:p>
                          <w:p w14:paraId="0410BA15" w14:textId="4B7FE922" w:rsidR="000F7292" w:rsidRPr="007A6C6C" w:rsidRDefault="000F7292" w:rsidP="000F7292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A6C6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к. е. н., доцент </w:t>
                            </w:r>
                            <w:proofErr w:type="spellStart"/>
                            <w:r w:rsidRPr="007A6C6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>Корюгін</w:t>
                            </w:r>
                            <w:proofErr w:type="spellEnd"/>
                            <w:r w:rsidRPr="007A6C6C"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Андрій Валерійович,</w:t>
                            </w:r>
                            <w:r w:rsidRPr="007A6C6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A6C6C">
                              <w:rPr>
                                <w:rFonts w:ascii="Times New Roman" w:hAnsi="Times New Roman" w:cs="Times New Roman"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proofErr w:type="spellStart"/>
                            <w:r w:rsidRPr="007A6C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тел</w:t>
                            </w:r>
                            <w:proofErr w:type="spellEnd"/>
                            <w:r w:rsidRPr="007A6C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. (067)955</w:t>
                            </w:r>
                            <w:r w:rsidR="00A47C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7A6C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01</w:t>
                            </w:r>
                            <w:r w:rsidR="00A47C3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-</w:t>
                            </w:r>
                            <w:r w:rsidRPr="007A6C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97 </w:t>
                            </w:r>
                          </w:p>
                          <w:p w14:paraId="10BF7479" w14:textId="77777777" w:rsidR="000F7292" w:rsidRDefault="000F7292" w:rsidP="000F7292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727336DC" w14:textId="77777777" w:rsidR="00E26E2B" w:rsidRPr="00E26E2B" w:rsidRDefault="00E26E2B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8" type="#_x0000_t202" style="position:absolute;left:0;text-align:left;margin-left:383.65pt;margin-top:25.2pt;width:393pt;height:55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" filled="f" stroked="f" strokeweight=".5pt">
                <v:textbox>
                  <w:txbxContent>
                    <w:p w14:paraId="022318B3" w14:textId="77777777" w:rsidR="0033524F" w:rsidRPr="00994476" w:rsidRDefault="0033524F" w:rsidP="0033524F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"/>
                          <w:szCs w:val="2"/>
                        </w:rPr>
                      </w:pPr>
                    </w:p>
                    <w:p w14:paraId="20319734" w14:textId="77777777" w:rsidR="00AC16E7" w:rsidRDefault="00AC16E7" w:rsidP="00AC16E7">
                      <w:pPr>
                        <w:spacing w:after="0" w:line="240" w:lineRule="auto"/>
                        <w:ind w:firstLine="357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Заявки та тези доповідей надіслані, у будь-якій іншій формі,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не приймаються.</w:t>
                      </w:r>
                    </w:p>
                    <w:p w14:paraId="29825CE4" w14:textId="77777777" w:rsidR="00AC16E7" w:rsidRDefault="00AC16E7" w:rsidP="00AC16E7">
                      <w:pPr>
                        <w:spacing w:after="0" w:line="240" w:lineRule="auto"/>
                        <w:ind w:firstLine="357"/>
                        <w:jc w:val="both"/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Примітка: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Одержання тез доповідей та заявки на участь після обробки оргкомітетом за декілька днів обов’язково підтверджується нашим повідомленням про отримання на вказану Вами електронну адресу. У випадку неодержання підтвердження про реєстрацію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</w:rPr>
                        <w:t>просимо звернутися до Оргкомітету.</w:t>
                      </w:r>
                    </w:p>
                    <w:p w14:paraId="42DCD3D7" w14:textId="77777777" w:rsidR="00AC16E7" w:rsidRPr="00AC16E7" w:rsidRDefault="00AC16E7" w:rsidP="00AC16E7">
                      <w:pPr>
                        <w:tabs>
                          <w:tab w:val="left" w:pos="198"/>
                        </w:tabs>
                        <w:spacing w:after="0" w:line="240" w:lineRule="auto"/>
                        <w:ind w:left="19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pacing w:val="-2"/>
                          <w:sz w:val="24"/>
                          <w:szCs w:val="24"/>
                        </w:rPr>
                      </w:pPr>
                    </w:p>
                    <w:p w14:paraId="55B6BDEA" w14:textId="77777777" w:rsidR="00AC16E7" w:rsidRDefault="00AC16E7" w:rsidP="00AC16E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 xml:space="preserve">НЕОБХІДНО ЗНАТИ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NOTE BENE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  <w:lang w:val="en-US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</w:p>
                    <w:p w14:paraId="0DF13F59" w14:textId="093256BF" w:rsidR="000F7292" w:rsidRPr="00AC16E7" w:rsidRDefault="000F7292" w:rsidP="000F7292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98"/>
                        </w:tabs>
                        <w:spacing w:after="0" w:line="240" w:lineRule="auto"/>
                        <w:ind w:left="198" w:hanging="19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pacing w:val="-2"/>
                          <w:sz w:val="24"/>
                          <w:szCs w:val="24"/>
                        </w:rPr>
                      </w:pP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pacing w:val="-2"/>
                          <w:sz w:val="24"/>
                          <w:szCs w:val="24"/>
                        </w:rPr>
                        <w:t xml:space="preserve">Публікація тез в електронному збірнику тез конференції з присвоєнням номеру </w:t>
                      </w: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pacing w:val="-2"/>
                          <w:sz w:val="24"/>
                          <w:szCs w:val="24"/>
                          <w:lang w:val="en-US"/>
                        </w:rPr>
                        <w:t>ISBN</w:t>
                      </w: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pacing w:val="-2"/>
                          <w:sz w:val="24"/>
                          <w:szCs w:val="24"/>
                          <w:lang w:val="ru-RU"/>
                        </w:rPr>
                        <w:t xml:space="preserve"> </w:t>
                      </w: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0000" w:themeColor="text1"/>
                          <w:spacing w:val="-2"/>
                          <w:sz w:val="24"/>
                          <w:szCs w:val="24"/>
                        </w:rPr>
                        <w:t>в ПДФ-форматі – 150 грн. (на покриття витрат, пов’язаних з формуванням збірника</w:t>
                      </w: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pacing w:val="-2"/>
                          <w:sz w:val="24"/>
                          <w:szCs w:val="24"/>
                        </w:rPr>
                        <w:t>).</w:t>
                      </w:r>
                    </w:p>
                    <w:p w14:paraId="7B17E383" w14:textId="77777777" w:rsidR="000F7292" w:rsidRPr="00AC16E7" w:rsidRDefault="000F7292" w:rsidP="000F7292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98"/>
                        </w:tabs>
                        <w:spacing w:after="0" w:line="240" w:lineRule="auto"/>
                        <w:ind w:left="198" w:hanging="19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pacing w:val="-2"/>
                          <w:sz w:val="24"/>
                          <w:szCs w:val="24"/>
                        </w:rPr>
                      </w:pP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pacing w:val="-2"/>
                          <w:sz w:val="24"/>
                          <w:szCs w:val="24"/>
                        </w:rPr>
                        <w:t>Сертифікат учасника конференції (0,5 кредиту ECTS)– 30 гривень.</w:t>
                      </w:r>
                    </w:p>
                    <w:p w14:paraId="5E8022E8" w14:textId="16CA8010" w:rsidR="000F7292" w:rsidRPr="00AC16E7" w:rsidRDefault="000F7292" w:rsidP="000F7292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98"/>
                        </w:tabs>
                        <w:spacing w:after="0" w:line="240" w:lineRule="auto"/>
                        <w:ind w:left="198" w:hanging="198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pacing w:val="-2"/>
                          <w:sz w:val="24"/>
                          <w:szCs w:val="24"/>
                        </w:rPr>
                        <w:t>Доктори</w:t>
                      </w: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наук та учасники, які є громадянами зарубіжних країн, звільняються від плати, зазначеної у </w:t>
                      </w:r>
                      <w:proofErr w:type="spellStart"/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п.п</w:t>
                      </w:r>
                      <w:proofErr w:type="spellEnd"/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. 1;</w:t>
                      </w:r>
                      <w:r w:rsidR="008B1639"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 xml:space="preserve"> </w:t>
                      </w:r>
                      <w:r w:rsidRPr="00AC16E7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  <w:t>2.</w:t>
                      </w:r>
                    </w:p>
                    <w:p w14:paraId="36A22CBF" w14:textId="77777777" w:rsidR="00AC16E7" w:rsidRPr="00AC16E7" w:rsidRDefault="00AC16E7" w:rsidP="007A6C6C">
                      <w:pPr>
                        <w:tabs>
                          <w:tab w:val="left" w:pos="198"/>
                        </w:tabs>
                        <w:spacing w:after="0" w:line="240" w:lineRule="auto"/>
                        <w:ind w:left="19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4"/>
                          <w:szCs w:val="24"/>
                        </w:rPr>
                      </w:pPr>
                    </w:p>
                    <w:p w14:paraId="4F286EDE" w14:textId="68B9B002" w:rsidR="000F7292" w:rsidRPr="007A6C6C" w:rsidRDefault="000F7292" w:rsidP="007A6C6C">
                      <w:pPr>
                        <w:tabs>
                          <w:tab w:val="left" w:pos="198"/>
                        </w:tabs>
                        <w:spacing w:after="0" w:line="240" w:lineRule="auto"/>
                        <w:ind w:left="198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0"/>
                          <w:szCs w:val="20"/>
                        </w:rPr>
                      </w:pPr>
                      <w:r w:rsidRPr="007A6C6C"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ОРІЄНТОВНИЙ ПЛАН ПРОВЕДЕННЯ КОНФЕРЕНЦІЇ</w:t>
                      </w:r>
                    </w:p>
                    <w:p w14:paraId="5D322C63" w14:textId="53E5EE0E" w:rsidR="000F7292" w:rsidRDefault="007A6C6C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>21</w:t>
                      </w:r>
                      <w:r w:rsidR="000F7292">
                        <w:rPr>
                          <w:rFonts w:ascii="Times New Roman" w:hAnsi="Times New Roman" w:cs="Times New Roman"/>
                          <w:b/>
                          <w:bCs/>
                          <w:u w:val="single"/>
                        </w:rPr>
                        <w:t xml:space="preserve"> січня 2022 року</w:t>
                      </w:r>
                    </w:p>
                    <w:tbl>
                      <w:tblPr>
                        <w:tblW w:w="0" w:type="auto"/>
                        <w:jc w:val="center"/>
                        <w:tblLayout w:type="fixed"/>
                        <w:tblCellMar>
                          <w:left w:w="28" w:type="dxa"/>
                          <w:right w:w="28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06"/>
                        <w:gridCol w:w="4253"/>
                      </w:tblGrid>
                      <w:tr w:rsidR="000F7292" w14:paraId="23483ABA" w14:textId="77777777" w:rsidTr="007A6C6C">
                        <w:trPr>
                          <w:jc w:val="center"/>
                        </w:trPr>
                        <w:tc>
                          <w:tcPr>
                            <w:tcW w:w="1106" w:type="dxa"/>
                            <w:hideMark/>
                          </w:tcPr>
                          <w:p w14:paraId="68DDC7D3" w14:textId="6DD78038" w:rsidR="000F7292" w:rsidRDefault="000F7292" w:rsidP="000F729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30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10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4253" w:type="dxa"/>
                            <w:hideMark/>
                          </w:tcPr>
                          <w:p w14:paraId="1F47DF24" w14:textId="7FEE124B" w:rsidR="000F7292" w:rsidRDefault="000F7292" w:rsidP="002F0B2A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"/>
                              </w:tabs>
                              <w:suppressAutoHyphens/>
                              <w:spacing w:after="0" w:line="240" w:lineRule="auto"/>
                              <w:ind w:left="170" w:hanging="17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реєстрація учасників конференції</w:t>
                            </w:r>
                          </w:p>
                        </w:tc>
                      </w:tr>
                      <w:tr w:rsidR="000F7292" w14:paraId="162909BA" w14:textId="77777777" w:rsidTr="007A6C6C">
                        <w:trPr>
                          <w:jc w:val="center"/>
                        </w:trPr>
                        <w:tc>
                          <w:tcPr>
                            <w:tcW w:w="1106" w:type="dxa"/>
                            <w:hideMark/>
                          </w:tcPr>
                          <w:p w14:paraId="2501B276" w14:textId="26FAB3C8" w:rsidR="000F7292" w:rsidRDefault="000F7292" w:rsidP="000F729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12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4253" w:type="dxa"/>
                            <w:hideMark/>
                          </w:tcPr>
                          <w:p w14:paraId="4D2817E2" w14:textId="4A9A0133" w:rsidR="000F7292" w:rsidRPr="00AC16E7" w:rsidRDefault="000F7292" w:rsidP="002F0B2A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"/>
                              </w:tabs>
                              <w:suppressAutoHyphens/>
                              <w:spacing w:after="0" w:line="240" w:lineRule="auto"/>
                              <w:ind w:left="170" w:hanging="17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</w:rPr>
                              <w:t>відкриття конференції та проведення пленарного засідання в форматі онлайн</w:t>
                            </w:r>
                          </w:p>
                        </w:tc>
                      </w:tr>
                      <w:tr w:rsidR="000F7292" w14:paraId="512B0D9D" w14:textId="77777777" w:rsidTr="007A6C6C">
                        <w:trPr>
                          <w:jc w:val="center"/>
                        </w:trPr>
                        <w:tc>
                          <w:tcPr>
                            <w:tcW w:w="1106" w:type="dxa"/>
                          </w:tcPr>
                          <w:p w14:paraId="2B336043" w14:textId="0D43668F" w:rsidR="000F7292" w:rsidRDefault="000F7292" w:rsidP="000F729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13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6D00C24E" w14:textId="2CF5E17A" w:rsidR="000F7292" w:rsidRPr="00AC16E7" w:rsidRDefault="000F7292" w:rsidP="002F0B2A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"/>
                              </w:tabs>
                              <w:suppressAutoHyphens/>
                              <w:spacing w:after="0" w:line="240" w:lineRule="auto"/>
                              <w:ind w:left="170" w:hanging="17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</w:rPr>
                              <w:t>перерва</w:t>
                            </w:r>
                          </w:p>
                        </w:tc>
                      </w:tr>
                      <w:tr w:rsidR="000F7292" w14:paraId="6B212205" w14:textId="77777777" w:rsidTr="007A6C6C">
                        <w:trPr>
                          <w:jc w:val="center"/>
                        </w:trPr>
                        <w:tc>
                          <w:tcPr>
                            <w:tcW w:w="1106" w:type="dxa"/>
                          </w:tcPr>
                          <w:p w14:paraId="11E2AEAD" w14:textId="6C7FBD52" w:rsidR="000F7292" w:rsidRDefault="000F7292" w:rsidP="000F729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1</w:t>
                            </w:r>
                            <w:r w:rsidR="007A6C6C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4053D50D" w14:textId="1F58DF59" w:rsidR="000F7292" w:rsidRPr="00AC16E7" w:rsidRDefault="000F7292" w:rsidP="002F0B2A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"/>
                              </w:tabs>
                              <w:suppressAutoHyphens/>
                              <w:spacing w:after="0" w:line="240" w:lineRule="auto"/>
                              <w:ind w:left="170" w:hanging="17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</w:rPr>
                              <w:t>продовження пленарного засідання в форматі онлайн</w:t>
                            </w:r>
                          </w:p>
                        </w:tc>
                      </w:tr>
                      <w:tr w:rsidR="000F7292" w14:paraId="0A08E4A5" w14:textId="77777777" w:rsidTr="007A6C6C">
                        <w:trPr>
                          <w:jc w:val="center"/>
                        </w:trPr>
                        <w:tc>
                          <w:tcPr>
                            <w:tcW w:w="1106" w:type="dxa"/>
                          </w:tcPr>
                          <w:p w14:paraId="5A62A845" w14:textId="344C7C7C" w:rsidR="000F7292" w:rsidRDefault="007A6C6C" w:rsidP="000F729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– 15</w:t>
                            </w:r>
                            <w:r>
                              <w:rPr>
                                <w:rFonts w:ascii="Times New Roman" w:hAnsi="Times New Roman" w:cs="Times New Roman"/>
                                <w:u w:val="single"/>
                                <w:vertAlign w:val="superscript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15DE3E4E" w14:textId="292003D0" w:rsidR="000F7292" w:rsidRPr="00AC16E7" w:rsidRDefault="007A6C6C" w:rsidP="002F0B2A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70"/>
                              </w:tabs>
                              <w:suppressAutoHyphens/>
                              <w:spacing w:after="0" w:line="240" w:lineRule="auto"/>
                              <w:ind w:left="170" w:hanging="17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</w:rPr>
                              <w:t>підведення підсумків та закриття конференції</w:t>
                            </w:r>
                          </w:p>
                        </w:tc>
                      </w:tr>
                      <w:tr w:rsidR="000F7292" w14:paraId="2EBF595E" w14:textId="77777777" w:rsidTr="007A6C6C">
                        <w:trPr>
                          <w:jc w:val="center"/>
                        </w:trPr>
                        <w:tc>
                          <w:tcPr>
                            <w:tcW w:w="1106" w:type="dxa"/>
                            <w:hideMark/>
                          </w:tcPr>
                          <w:p w14:paraId="3F66E921" w14:textId="77777777" w:rsidR="000F7292" w:rsidRDefault="000F7292" w:rsidP="000F7292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/>
                                <w:u w:val="single"/>
                                <w:vertAlign w:val="superscript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4253" w:type="dxa"/>
                          </w:tcPr>
                          <w:p w14:paraId="6A0A788B" w14:textId="77777777" w:rsidR="000F7292" w:rsidRDefault="000F7292" w:rsidP="000F7292">
                            <w:pPr>
                              <w:tabs>
                                <w:tab w:val="left" w:pos="170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u w:val="single"/>
                              </w:rPr>
                            </w:pPr>
                          </w:p>
                        </w:tc>
                      </w:tr>
                    </w:tbl>
                    <w:p w14:paraId="5D1DD75C" w14:textId="77777777" w:rsidR="007A6C6C" w:rsidRDefault="007A6C6C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7DD44210" w14:textId="36EA7F2E" w:rsidR="000F7292" w:rsidRDefault="000F7292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КООРДИНАТИ ОРГКОМІТЕТУ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 </w:t>
                      </w:r>
                    </w:p>
                    <w:p w14:paraId="52F754A0" w14:textId="77777777" w:rsidR="000F7292" w:rsidRDefault="000F7292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29013, м. Хмельницький, вул. Героїв Майдану, буд. 8</w:t>
                      </w:r>
                    </w:p>
                    <w:p w14:paraId="75765EDB" w14:textId="77777777" w:rsidR="000F7292" w:rsidRDefault="000F7292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Хмельницький університет управління та права імені Леоніда Юзькова</w:t>
                      </w:r>
                    </w:p>
                    <w:p w14:paraId="5921E481" w14:textId="77777777" w:rsidR="000F7292" w:rsidRDefault="000F7292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Web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 xml:space="preserve">-сторінка: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www.univer.km.ua</w:t>
                      </w:r>
                    </w:p>
                    <w:p w14:paraId="759A7C73" w14:textId="77777777" w:rsidR="007A6C6C" w:rsidRDefault="007A6C6C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pacing w:val="-4"/>
                          <w:sz w:val="21"/>
                          <w:szCs w:val="21"/>
                        </w:rPr>
                      </w:pPr>
                    </w:p>
                    <w:p w14:paraId="5626C3A0" w14:textId="77777777" w:rsidR="007A6C6C" w:rsidRPr="007A6C6C" w:rsidRDefault="000F7292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</w:pPr>
                      <w:r w:rsidRPr="007A6C6C">
                        <w:rPr>
                          <w:rFonts w:ascii="Times New Roman" w:hAnsi="Times New Roman" w:cs="Times New Roman"/>
                          <w:b/>
                          <w:spacing w:val="-4"/>
                          <w:sz w:val="24"/>
                          <w:szCs w:val="24"/>
                        </w:rPr>
                        <w:t>Координацію проведення конференції здійснює</w:t>
                      </w:r>
                      <w:r w:rsidRPr="007A6C6C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23B8A03" w14:textId="77777777" w:rsidR="007A6C6C" w:rsidRPr="007A6C6C" w:rsidRDefault="000F7292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7A6C6C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  <w:t xml:space="preserve">кафедра менеджменту, </w:t>
                      </w:r>
                      <w:r w:rsidRPr="007A6C6C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фінансів, банківської справи та страхування: </w:t>
                      </w:r>
                    </w:p>
                    <w:p w14:paraId="044806E7" w14:textId="282BC544" w:rsidR="000F7292" w:rsidRPr="007A6C6C" w:rsidRDefault="000F7292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proofErr w:type="spellStart"/>
                      <w:r w:rsidRPr="007A6C6C">
                        <w:rPr>
                          <w:rFonts w:ascii="Times New Roman" w:hAnsi="Times New Roman" w:cs="Times New Roman"/>
                          <w:spacing w:val="-4"/>
                          <w:sz w:val="24"/>
                          <w:szCs w:val="24"/>
                        </w:rPr>
                        <w:t>тел</w:t>
                      </w:r>
                      <w:proofErr w:type="spellEnd"/>
                      <w:r w:rsidRPr="007A6C6C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Pr="007A6C6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0(382)71-75-81</w:t>
                      </w:r>
                      <w:r w:rsidRPr="007A6C6C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A3D7DD2" w14:textId="77777777" w:rsidR="000F7292" w:rsidRPr="007A6C6C" w:rsidRDefault="000F7292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</w:pPr>
                      <w:r w:rsidRPr="007A6C6C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>Відповідальний за наукову роботу на кафедрі:</w:t>
                      </w:r>
                    </w:p>
                    <w:p w14:paraId="0410BA15" w14:textId="4B7FE922" w:rsidR="000F7292" w:rsidRPr="007A6C6C" w:rsidRDefault="000F7292" w:rsidP="000F7292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A6C6C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к. е. н., доцент </w:t>
                      </w:r>
                      <w:proofErr w:type="spellStart"/>
                      <w:r w:rsidRPr="007A6C6C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</w:rPr>
                        <w:t>Корюгін</w:t>
                      </w:r>
                      <w:proofErr w:type="spellEnd"/>
                      <w:r w:rsidRPr="007A6C6C">
                        <w:rPr>
                          <w:rFonts w:ascii="Times New Roman" w:hAnsi="Times New Roman" w:cs="Times New Roman"/>
                          <w:b/>
                          <w:i/>
                          <w:iCs/>
                          <w:sz w:val="24"/>
                          <w:szCs w:val="24"/>
                        </w:rPr>
                        <w:t xml:space="preserve"> Андрій Валерійович,</w:t>
                      </w:r>
                      <w:r w:rsidRPr="007A6C6C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7A6C6C">
                        <w:rPr>
                          <w:rFonts w:ascii="Times New Roman" w:hAnsi="Times New Roman" w:cs="Times New Roman"/>
                          <w:bCs/>
                          <w:sz w:val="24"/>
                          <w:szCs w:val="24"/>
                        </w:rPr>
                        <w:br/>
                      </w:r>
                      <w:proofErr w:type="spellStart"/>
                      <w:r w:rsidRPr="007A6C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тел</w:t>
                      </w:r>
                      <w:proofErr w:type="spellEnd"/>
                      <w:r w:rsidRPr="007A6C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. (067)955</w:t>
                      </w:r>
                      <w:r w:rsidR="00A47C3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7A6C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01</w:t>
                      </w:r>
                      <w:r w:rsidR="00A47C3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-</w:t>
                      </w:r>
                      <w:r w:rsidRPr="007A6C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97 </w:t>
                      </w:r>
                    </w:p>
                    <w:p w14:paraId="10BF7479" w14:textId="77777777" w:rsidR="000F7292" w:rsidRDefault="000F7292" w:rsidP="000F7292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</w:rPr>
                      </w:pPr>
                    </w:p>
                    <w:p w14:paraId="727336DC" w14:textId="77777777" w:rsidR="00E26E2B" w:rsidRPr="00E26E2B" w:rsidRDefault="00E26E2B"/>
                  </w:txbxContent>
                </v:textbox>
              </v:shape>
            </w:pict>
          </mc:Fallback>
        </mc:AlternateContent>
      </w:r>
      <w:r w:rsidR="002F0B2A">
        <w:rPr>
          <w:rFonts w:ascii="Times New Roman" w:hAnsi="Times New Roman" w:cs="Times New Roman"/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FF454F" wp14:editId="17B05178">
                <wp:simplePos x="0" y="0"/>
                <wp:positionH relativeFrom="column">
                  <wp:posOffset>-295910</wp:posOffset>
                </wp:positionH>
                <wp:positionV relativeFrom="paragraph">
                  <wp:posOffset>320040</wp:posOffset>
                </wp:positionV>
                <wp:extent cx="5021580" cy="7040880"/>
                <wp:effectExtent l="0" t="0" r="0" b="762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580" cy="704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38510E" w14:textId="6CDEEF61" w:rsidR="000F7292" w:rsidRPr="005D5922" w:rsidRDefault="00AC16E7" w:rsidP="000F7292">
                            <w:pPr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i/>
                                <w:strike/>
                                <w:spacing w:val="-5"/>
                                <w:sz w:val="20"/>
                                <w:szCs w:val="20"/>
                              </w:rPr>
                            </w:pPr>
                            <w:r w:rsidRPr="00AC16E7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Заохочується публікація доповідей, із посиланням на науковий доробок </w:t>
                            </w:r>
                            <w:r w:rsidRPr="00AC16E7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доктора економічних наук, професора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>з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  <w:spacing w:val="-5"/>
                              </w:rPr>
                              <w:t xml:space="preserve">аслуженого діяча науки і техніки України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b/>
                                <w:bCs/>
                                <w:iCs/>
                                <w:color w:val="000000" w:themeColor="text1"/>
                                <w:spacing w:val="-5"/>
                              </w:rPr>
                              <w:t>ПИЛИ Василя Івановича</w:t>
                            </w:r>
                          </w:p>
                          <w:p w14:paraId="33205A8A" w14:textId="77777777" w:rsidR="00642FFC" w:rsidRPr="00642FFC" w:rsidRDefault="00642FFC" w:rsidP="00642FFC">
                            <w:pPr>
                              <w:pStyle w:val="a3"/>
                              <w:widowControl/>
                              <w:suppressAutoHyphens w:val="0"/>
                              <w:autoSpaceDE/>
                              <w:autoSpaceDN w:val="0"/>
                              <w:jc w:val="both"/>
                              <w:rPr>
                                <w:sz w:val="10"/>
                                <w:szCs w:val="10"/>
                                <w:lang w:val="uk-UA"/>
                              </w:rPr>
                            </w:pPr>
                          </w:p>
                          <w:p w14:paraId="325F6E86" w14:textId="77777777" w:rsidR="00AC16E7" w:rsidRDefault="00AC16E7" w:rsidP="00642FF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B3E21B1" w14:textId="52737514" w:rsidR="00642FFC" w:rsidRPr="00642FFC" w:rsidRDefault="00642FFC" w:rsidP="00642FFC">
                            <w:pPr>
                              <w:spacing w:after="120"/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642FF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ВИМОГИ ДО ОФОРМЛЕННЯ </w:t>
                            </w:r>
                            <w:r w:rsidR="00C30D0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ТЕЗ </w:t>
                            </w:r>
                            <w:r w:rsidRPr="00642FF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ДОПОВІДЕЙ</w:t>
                            </w:r>
                          </w:p>
                          <w:p w14:paraId="199F8108" w14:textId="549B8924" w:rsidR="00642FFC" w:rsidRPr="00FC681E" w:rsidRDefault="00C30D05" w:rsidP="00E26E2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7"/>
                              </w:tabs>
                              <w:autoSpaceDN w:val="0"/>
                              <w:spacing w:after="0" w:line="240" w:lineRule="auto"/>
                              <w:ind w:left="227" w:hanging="22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Тези д</w:t>
                            </w:r>
                            <w:r w:rsidR="00642FFC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оповід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і</w:t>
                            </w:r>
                            <w:r w:rsidR="00642FFC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 повинн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і</w:t>
                            </w:r>
                            <w:r w:rsidR="00642FFC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 бути</w:t>
                            </w:r>
                            <w:r w:rsidR="00994476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:</w:t>
                            </w:r>
                            <w:r w:rsidR="00642FFC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 виконан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і</w:t>
                            </w:r>
                            <w:r w:rsidR="00642FFC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 на актуальну тему, містити </w:t>
                            </w:r>
                            <w:r w:rsidR="00994476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елементи наукового</w:t>
                            </w:r>
                            <w:r w:rsidR="00642FFC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 дослідження, </w:t>
                            </w:r>
                            <w:r w:rsidR="00BD47D4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відповідати</w:t>
                            </w:r>
                            <w:r w:rsidR="00642FFC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 принципам академічної доброчесності, написана </w:t>
                            </w:r>
                            <w:r w:rsidR="004822A1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відповідно до норм чинного правопису </w:t>
                            </w:r>
                            <w:r w:rsidR="00642FFC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й оформлена відповідно до вимог.</w:t>
                            </w:r>
                          </w:p>
                          <w:p w14:paraId="1725E1F5" w14:textId="77777777" w:rsidR="00642FFC" w:rsidRPr="00FC681E" w:rsidRDefault="00642FFC" w:rsidP="00E26E2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7"/>
                              </w:tabs>
                              <w:autoSpaceDN w:val="0"/>
                              <w:spacing w:after="0" w:line="240" w:lineRule="auto"/>
                              <w:ind w:left="227" w:hanging="22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Назва файлу повинна відповідати прізвищу та імені учасника конференції латиницею (напр.: Petrenko_Kyrylo.doc).</w:t>
                            </w:r>
                          </w:p>
                          <w:p w14:paraId="235A2383" w14:textId="77777777" w:rsidR="00642FFC" w:rsidRPr="00FC681E" w:rsidRDefault="00642FFC" w:rsidP="00E26E2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7"/>
                              </w:tabs>
                              <w:autoSpaceDN w:val="0"/>
                              <w:spacing w:after="0" w:line="240" w:lineRule="auto"/>
                              <w:ind w:left="227" w:hanging="22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Обсяг тез – до 4-х сторінок.</w:t>
                            </w:r>
                          </w:p>
                          <w:p w14:paraId="54111235" w14:textId="77777777" w:rsidR="00642FFC" w:rsidRPr="00FC681E" w:rsidRDefault="00642FFC" w:rsidP="00E26E2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7"/>
                              </w:tabs>
                              <w:autoSpaceDN w:val="0"/>
                              <w:spacing w:after="0" w:line="240" w:lineRule="auto"/>
                              <w:ind w:left="227" w:hanging="22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Текстовий редактор – Microsoft Word, формат сторінки А4 (297х210 мм), орієнтація – книжкова, поля – 25 мм; гарнітура – </w:t>
                            </w:r>
                            <w:proofErr w:type="spellStart"/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Times</w:t>
                            </w:r>
                            <w:proofErr w:type="spellEnd"/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New</w:t>
                            </w:r>
                            <w:proofErr w:type="spellEnd"/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Roman</w:t>
                            </w:r>
                            <w:proofErr w:type="spellEnd"/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, кегель – 14, міжрядковий інтервал – 1,5, стиль – </w:t>
                            </w:r>
                            <w:proofErr w:type="spellStart"/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Normal</w:t>
                            </w:r>
                            <w:proofErr w:type="spellEnd"/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  <w:p w14:paraId="023B9E4B" w14:textId="77777777" w:rsidR="0033524F" w:rsidRPr="00FC681E" w:rsidRDefault="00642FFC" w:rsidP="00E26E2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7"/>
                              </w:tabs>
                              <w:autoSpaceDN w:val="0"/>
                              <w:spacing w:after="0" w:line="240" w:lineRule="auto"/>
                              <w:ind w:left="227" w:hanging="22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Посилання у тексті оформляються у квадратних дужках – [2, с. 56], де перше число означає порядковий номер у списку використаних джерел, друге – номер сторінки.</w:t>
                            </w:r>
                          </w:p>
                          <w:p w14:paraId="0671B53B" w14:textId="4E56174D" w:rsidR="00642FFC" w:rsidRDefault="00642FFC" w:rsidP="00E26E2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27"/>
                              </w:tabs>
                              <w:autoSpaceDN w:val="0"/>
                              <w:spacing w:after="0" w:line="240" w:lineRule="auto"/>
                              <w:ind w:left="227" w:hanging="22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</w:pPr>
                            <w:r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Список використаних джерел розміщується наприкінці тексту й повинен бути оформлений</w:t>
                            </w:r>
                            <w:r w:rsidR="00FC681E" w:rsidRPr="00FC681E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 xml:space="preserve"> відповідно до Націона</w:t>
                            </w:r>
                            <w:r w:rsidR="001A13A6"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  <w:t>льного стандарту ДСТУ 8302:2015.</w:t>
                            </w:r>
                          </w:p>
                          <w:p w14:paraId="57C8B18C" w14:textId="77777777" w:rsidR="00AC16E7" w:rsidRDefault="00AC16E7" w:rsidP="00AC16E7">
                            <w:pPr>
                              <w:tabs>
                                <w:tab w:val="left" w:pos="227"/>
                              </w:tabs>
                              <w:autoSpaceDN w:val="0"/>
                              <w:spacing w:after="0" w:line="240" w:lineRule="auto"/>
                              <w:ind w:left="22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21"/>
                                <w:szCs w:val="21"/>
                              </w:rPr>
                            </w:pPr>
                          </w:p>
                          <w:p w14:paraId="45993335" w14:textId="00D88AD8" w:rsidR="00E26E2B" w:rsidRPr="00994476" w:rsidRDefault="00E26E2B" w:rsidP="00E26E2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99447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ЗРАЗОК ОФОРМЛЕННЯ </w:t>
                            </w:r>
                            <w:r w:rsidR="00C30D05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ТЕЗ </w:t>
                            </w:r>
                            <w:r w:rsidRPr="0099447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ДОПОВІДІ</w:t>
                            </w:r>
                          </w:p>
                          <w:p w14:paraId="214E614E" w14:textId="77777777" w:rsidR="00E26E2B" w:rsidRPr="00994476" w:rsidRDefault="00E26E2B" w:rsidP="000F729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99447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>Корюгін</w:t>
                            </w:r>
                            <w:proofErr w:type="spellEnd"/>
                            <w:r w:rsidRPr="00994476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Андрій Валерійович,</w:t>
                            </w:r>
                          </w:p>
                          <w:p w14:paraId="56F7BA23" w14:textId="07FC6BF2" w:rsidR="00E26E2B" w:rsidRPr="00994476" w:rsidRDefault="00E26E2B" w:rsidP="000F729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9944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  <w:t>кандидат економічних наук, доцент,</w:t>
                            </w:r>
                          </w:p>
                          <w:p w14:paraId="78ACB185" w14:textId="21ADD271" w:rsidR="00E26E2B" w:rsidRPr="00994476" w:rsidRDefault="00E26E2B" w:rsidP="000F729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9944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  <w:t>доцент кафедри менеджменту,</w:t>
                            </w:r>
                            <w:r w:rsidR="002F0B2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944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  <w:t>фінансів, банківської справи та страхування</w:t>
                            </w:r>
                            <w:r w:rsidRPr="009944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  <w:br/>
                              <w:t>Хмельницького університету управління та права імені Леоніда Юзькова,</w:t>
                            </w:r>
                          </w:p>
                          <w:p w14:paraId="14232F3C" w14:textId="77777777" w:rsidR="00E26E2B" w:rsidRPr="00994476" w:rsidRDefault="00E26E2B" w:rsidP="000F7292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  <w:r w:rsidRPr="009944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  <w:t>м. Хмельницький, Україна</w:t>
                            </w:r>
                            <w:r w:rsidRPr="00994476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1"/>
                                <w:szCs w:val="21"/>
                              </w:rPr>
                              <w:br/>
                            </w:r>
                          </w:p>
                          <w:p w14:paraId="24D7C446" w14:textId="77777777" w:rsidR="00E26E2B" w:rsidRPr="00994476" w:rsidRDefault="00E26E2B" w:rsidP="00E26E2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99447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  <w:t>СУЧАСНИЙ БІЗНЕС: ШЛЯХИ РОЗВИТКУ</w:t>
                            </w:r>
                          </w:p>
                          <w:p w14:paraId="0491831B" w14:textId="77777777" w:rsidR="00E26E2B" w:rsidRPr="00994476" w:rsidRDefault="00E26E2B" w:rsidP="00E26E2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ind w:firstLine="425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99447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Зі зміною економічних реалій сьогодення виникає нагальна потреба в удосконаленні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….</w:t>
                            </w:r>
                            <w:r w:rsidRPr="0099447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[1, с.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391</w:t>
                            </w:r>
                            <w:r w:rsidRPr="0099447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].</w:t>
                            </w:r>
                          </w:p>
                          <w:p w14:paraId="5D5F55D5" w14:textId="77777777" w:rsidR="00E26E2B" w:rsidRPr="00994476" w:rsidRDefault="00E26E2B" w:rsidP="00E26E2B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994476">
                              <w:rPr>
                                <w:rFonts w:ascii="Times New Roman" w:hAnsi="Times New Roman" w:cs="Times New Roman"/>
                                <w:b/>
                                <w:sz w:val="21"/>
                                <w:szCs w:val="21"/>
                              </w:rPr>
                              <w:t>Список використаних джерел:</w:t>
                            </w:r>
                          </w:p>
                          <w:p w14:paraId="2D6CC0F8" w14:textId="77777777" w:rsidR="00E26E2B" w:rsidRPr="00994476" w:rsidRDefault="00E26E2B" w:rsidP="00E26E2B">
                            <w:pPr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227"/>
                              </w:tabs>
                              <w:autoSpaceDN w:val="0"/>
                              <w:spacing w:after="0" w:line="240" w:lineRule="auto"/>
                              <w:ind w:left="227" w:hanging="227"/>
                              <w:jc w:val="both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proofErr w:type="spellStart"/>
                            <w:r w:rsidRPr="0099447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Синчак</w:t>
                            </w:r>
                            <w:proofErr w:type="spellEnd"/>
                            <w:r w:rsidRPr="0099447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 В. П., Мазур О. В. Розвиток підприємств цукрового виробництва в окремих регіонах України. </w:t>
                            </w:r>
                            <w:r w:rsidRPr="00994476">
                              <w:rPr>
                                <w:rFonts w:ascii="Times New Roman" w:hAnsi="Times New Roman" w:cs="Times New Roman"/>
                                <w:i/>
                                <w:sz w:val="21"/>
                                <w:szCs w:val="21"/>
                              </w:rPr>
                              <w:t>Університетські наукові записки.</w:t>
                            </w:r>
                            <w:r w:rsidRPr="00994476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 2014. № 2 (50). С. 388–396.</w:t>
                            </w:r>
                          </w:p>
                          <w:p w14:paraId="25D2B78A" w14:textId="77777777" w:rsidR="00AC16E7" w:rsidRDefault="00AC16E7" w:rsidP="000F7292">
                            <w:pPr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2A2BD89" w14:textId="49503A20" w:rsidR="000F7292" w:rsidRPr="00C833F0" w:rsidRDefault="000F7292" w:rsidP="000F7292">
                            <w:pPr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0F729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Робочі мови:</w:t>
                            </w: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українська, англійська, німецька, </w:t>
                            </w:r>
                            <w:r w:rsidRPr="00C833F0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польська, російська.</w:t>
                            </w:r>
                          </w:p>
                          <w:p w14:paraId="784E001E" w14:textId="7214C3EA" w:rsidR="000F7292" w:rsidRPr="000F7292" w:rsidRDefault="000F7292" w:rsidP="000F7292">
                            <w:pPr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Організаційний комітет залишає за собою право </w:t>
                            </w:r>
                            <w:r w:rsidRPr="000F729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>редагування</w:t>
                            </w: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або </w:t>
                            </w:r>
                            <w:r w:rsidRPr="000F729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</w:rPr>
                              <w:t xml:space="preserve">відхилення </w:t>
                            </w: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матеріалів, які виконані та оформлені з </w:t>
                            </w:r>
                            <w:r w:rsidR="00C30D0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поруш</w:t>
                            </w: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енням від зазначених вище вимог.</w:t>
                            </w:r>
                          </w:p>
                          <w:p w14:paraId="63676673" w14:textId="2E102E6A" w:rsidR="000F7292" w:rsidRPr="000F7292" w:rsidRDefault="000F7292" w:rsidP="000F7292">
                            <w:pPr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При написані тез </w:t>
                            </w:r>
                            <w:r w:rsidR="00C30D0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доповідей </w:t>
                            </w: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просимо дотримуватись принципів академічної доброчесності.</w:t>
                            </w:r>
                          </w:p>
                          <w:p w14:paraId="10D224D2" w14:textId="7558D1AB" w:rsidR="000F7292" w:rsidRPr="000F7292" w:rsidRDefault="000F7292" w:rsidP="000F7292">
                            <w:pPr>
                              <w:spacing w:after="0" w:line="240" w:lineRule="auto"/>
                              <w:ind w:firstLine="357"/>
                              <w:jc w:val="both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Відповідальність за висвітлені матеріали в тезах </w:t>
                            </w:r>
                            <w:r w:rsidR="00C30D05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доповідей </w:t>
                            </w: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поклада</w:t>
                            </w:r>
                            <w:r w:rsidR="007A6C6C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є</w:t>
                            </w:r>
                            <w:r w:rsidRPr="000F7292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ться на авторів</w:t>
                            </w:r>
                            <w:r w:rsidR="00D14F1E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.</w:t>
                            </w:r>
                          </w:p>
                          <w:p w14:paraId="7E160909" w14:textId="77777777" w:rsidR="001A13A6" w:rsidRPr="000F7292" w:rsidRDefault="001A13A6" w:rsidP="00E854BA">
                            <w:pPr>
                              <w:tabs>
                                <w:tab w:val="left" w:pos="227"/>
                              </w:tabs>
                              <w:autoSpaceDN w:val="0"/>
                              <w:spacing w:after="0" w:line="240" w:lineRule="auto"/>
                              <w:ind w:left="227"/>
                              <w:jc w:val="both"/>
                              <w:rPr>
                                <w:rFonts w:ascii="Times New Roman" w:hAnsi="Times New Roman" w:cs="Times New Roman"/>
                                <w:spacing w:val="-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 w14:anchorId="62FF454F" id="Поле 4" o:spid="_x0000_s1029" type="#_x0000_t202" style="position:absolute;left:0;text-align:left;margin-left:-23.3pt;margin-top:25.2pt;width:395.4pt;height:55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" filled="f" stroked="f" strokeweight=".5pt">
                <v:textbox>
                  <w:txbxContent>
                    <w:p w14:paraId="5038510E" w14:textId="6CDEEF61" w:rsidR="000F7292" w:rsidRPr="005D5922" w:rsidRDefault="00AC16E7" w:rsidP="000F7292">
                      <w:pPr>
                        <w:spacing w:after="0" w:line="240" w:lineRule="auto"/>
                        <w:ind w:firstLine="357"/>
                        <w:jc w:val="both"/>
                        <w:rPr>
                          <w:rFonts w:ascii="Times New Roman" w:hAnsi="Times New Roman" w:cs="Times New Roman"/>
                          <w:b/>
                          <w:i/>
                          <w:strike/>
                          <w:spacing w:val="-5"/>
                          <w:sz w:val="20"/>
                          <w:szCs w:val="20"/>
                        </w:rPr>
                      </w:pPr>
                      <w:r w:rsidRPr="00AC16E7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Заохочується публікація доповідей, із посиланням на науковий доробок </w:t>
                      </w:r>
                      <w:r w:rsidRPr="00AC16E7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доктора економічних наук, професора</w:t>
                      </w:r>
                      <w:r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>з</w:t>
                      </w:r>
                      <w:r w:rsidRPr="00C833F0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  <w:spacing w:val="-5"/>
                        </w:rPr>
                        <w:t xml:space="preserve">аслуженого діяча науки і техніки України </w:t>
                      </w:r>
                      <w:r w:rsidRPr="00C833F0">
                        <w:rPr>
                          <w:rFonts w:ascii="Times New Roman" w:hAnsi="Times New Roman" w:cs="Times New Roman"/>
                          <w:b/>
                          <w:bCs/>
                          <w:iCs/>
                          <w:color w:val="000000" w:themeColor="text1"/>
                          <w:spacing w:val="-5"/>
                        </w:rPr>
                        <w:t>ПИЛИ Василя Івановича</w:t>
                      </w:r>
                    </w:p>
                    <w:p w14:paraId="33205A8A" w14:textId="77777777" w:rsidR="00642FFC" w:rsidRPr="00642FFC" w:rsidRDefault="00642FFC" w:rsidP="00642FFC">
                      <w:pPr>
                        <w:pStyle w:val="a3"/>
                        <w:widowControl/>
                        <w:suppressAutoHyphens w:val="0"/>
                        <w:autoSpaceDE/>
                        <w:autoSpaceDN w:val="0"/>
                        <w:jc w:val="both"/>
                        <w:rPr>
                          <w:sz w:val="10"/>
                          <w:szCs w:val="10"/>
                          <w:lang w:val="uk-UA"/>
                        </w:rPr>
                      </w:pPr>
                    </w:p>
                    <w:p w14:paraId="325F6E86" w14:textId="77777777" w:rsidR="00AC16E7" w:rsidRDefault="00AC16E7" w:rsidP="00642FFC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  <w:p w14:paraId="7B3E21B1" w14:textId="52737514" w:rsidR="00642FFC" w:rsidRPr="00642FFC" w:rsidRDefault="00642FFC" w:rsidP="00642FFC">
                      <w:pPr>
                        <w:spacing w:after="120"/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642FF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ВИМОГИ ДО ОФОРМЛЕННЯ </w:t>
                      </w:r>
                      <w:r w:rsidR="00C30D05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ТЕЗ </w:t>
                      </w:r>
                      <w:r w:rsidRPr="00642FFC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ДОПОВІДЕЙ</w:t>
                      </w:r>
                    </w:p>
                    <w:p w14:paraId="199F8108" w14:textId="549B8924" w:rsidR="00642FFC" w:rsidRPr="00FC681E" w:rsidRDefault="00C30D05" w:rsidP="00E26E2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autoSpaceDN w:val="0"/>
                        <w:spacing w:after="0" w:line="240" w:lineRule="auto"/>
                        <w:ind w:left="227" w:hanging="22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Тези д</w:t>
                      </w:r>
                      <w:r w:rsidR="00642FFC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оповід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і</w:t>
                      </w:r>
                      <w:r w:rsidR="00642FFC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 xml:space="preserve"> повинн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і</w:t>
                      </w:r>
                      <w:r w:rsidR="00642FFC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 xml:space="preserve"> бути</w:t>
                      </w:r>
                      <w:r w:rsidR="00994476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:</w:t>
                      </w:r>
                      <w:r w:rsidR="00642FFC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 xml:space="preserve"> виконан</w:t>
                      </w:r>
                      <w:r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і</w:t>
                      </w:r>
                      <w:r w:rsidR="00642FFC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 xml:space="preserve"> на актуальну тему, містити </w:t>
                      </w:r>
                      <w:r w:rsidR="00994476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елементи наукового</w:t>
                      </w:r>
                      <w:r w:rsidR="00642FFC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 xml:space="preserve"> дослідження, </w:t>
                      </w:r>
                      <w:r w:rsidR="00BD47D4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відповідати</w:t>
                      </w:r>
                      <w:r w:rsidR="00642FFC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 xml:space="preserve"> принципам академічної доброчесності, написана </w:t>
                      </w:r>
                      <w:r w:rsidR="004822A1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 xml:space="preserve">відповідно до норм чинного правопису </w:t>
                      </w:r>
                      <w:r w:rsidR="00642FFC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й оформлена відповідно до вимог.</w:t>
                      </w:r>
                    </w:p>
                    <w:p w14:paraId="1725E1F5" w14:textId="77777777" w:rsidR="00642FFC" w:rsidRPr="00FC681E" w:rsidRDefault="00642FFC" w:rsidP="00E26E2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autoSpaceDN w:val="0"/>
                        <w:spacing w:after="0" w:line="240" w:lineRule="auto"/>
                        <w:ind w:left="227" w:hanging="22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</w:pPr>
                      <w:r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Назва файлу повинна відповідати прізвищу та імені учасника конференції латиницею (напр.: Petrenko_Kyrylo.doc).</w:t>
                      </w:r>
                    </w:p>
                    <w:p w14:paraId="235A2383" w14:textId="77777777" w:rsidR="00642FFC" w:rsidRPr="00FC681E" w:rsidRDefault="00642FFC" w:rsidP="00E26E2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autoSpaceDN w:val="0"/>
                        <w:spacing w:after="0" w:line="240" w:lineRule="auto"/>
                        <w:ind w:left="227" w:hanging="22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</w:pPr>
                      <w:r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Обсяг тез – до 4-х сторінок.</w:t>
                      </w:r>
                    </w:p>
                    <w:p w14:paraId="54111235" w14:textId="77777777" w:rsidR="00642FFC" w:rsidRPr="00FC681E" w:rsidRDefault="00642FFC" w:rsidP="00E26E2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autoSpaceDN w:val="0"/>
                        <w:spacing w:after="0" w:line="240" w:lineRule="auto"/>
                        <w:ind w:left="227" w:hanging="22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</w:pPr>
                      <w:r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Текстовий редактор – Microsoft Word, формат сторінки А4 (297х210 мм), орієнтація – книжкова, поля – 25 мм; гарнітура – Times New Roman, кегель – 14, міжрядковий інтервал – 1,5, стиль – Normal.</w:t>
                      </w:r>
                    </w:p>
                    <w:p w14:paraId="023B9E4B" w14:textId="77777777" w:rsidR="0033524F" w:rsidRPr="00FC681E" w:rsidRDefault="00642FFC" w:rsidP="00E26E2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autoSpaceDN w:val="0"/>
                        <w:spacing w:after="0" w:line="240" w:lineRule="auto"/>
                        <w:ind w:left="227" w:hanging="22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</w:pPr>
                      <w:r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Посилання у тексті оформляються у квадратних дужках – [2, с. 56], де перше число означає порядковий номер у списку використаних джерел, друге – номер сторінки.</w:t>
                      </w:r>
                    </w:p>
                    <w:p w14:paraId="0671B53B" w14:textId="4E56174D" w:rsidR="00642FFC" w:rsidRDefault="00642FFC" w:rsidP="00E26E2B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227"/>
                        </w:tabs>
                        <w:autoSpaceDN w:val="0"/>
                        <w:spacing w:after="0" w:line="240" w:lineRule="auto"/>
                        <w:ind w:left="227" w:hanging="22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</w:pPr>
                      <w:r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Список використаних джерел розміщується наприкінці тексту й повинен бути оформлений</w:t>
                      </w:r>
                      <w:r w:rsidR="00FC681E" w:rsidRPr="00FC681E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 xml:space="preserve"> відповідно до Націона</w:t>
                      </w:r>
                      <w:r w:rsidR="001A13A6"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  <w:t>льного стандарту ДСТУ 8302:2015.</w:t>
                      </w:r>
                    </w:p>
                    <w:p w14:paraId="57C8B18C" w14:textId="77777777" w:rsidR="00AC16E7" w:rsidRDefault="00AC16E7" w:rsidP="00AC16E7">
                      <w:pPr>
                        <w:tabs>
                          <w:tab w:val="left" w:pos="227"/>
                        </w:tabs>
                        <w:autoSpaceDN w:val="0"/>
                        <w:spacing w:after="0" w:line="240" w:lineRule="auto"/>
                        <w:ind w:left="22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21"/>
                          <w:szCs w:val="21"/>
                        </w:rPr>
                      </w:pPr>
                    </w:p>
                    <w:p w14:paraId="45993335" w14:textId="00D88AD8" w:rsidR="00E26E2B" w:rsidRPr="00994476" w:rsidRDefault="00E26E2B" w:rsidP="00E26E2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</w:rPr>
                      </w:pPr>
                      <w:r w:rsidRPr="00994476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ЗРАЗОК ОФОРМЛЕННЯ </w:t>
                      </w:r>
                      <w:r w:rsidR="00C30D05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ТЕЗ </w:t>
                      </w:r>
                      <w:r w:rsidRPr="00994476">
                        <w:rPr>
                          <w:rFonts w:ascii="Times New Roman" w:hAnsi="Times New Roman" w:cs="Times New Roman"/>
                          <w:b/>
                          <w:bCs/>
                        </w:rPr>
                        <w:t>ДОПОВІДІ</w:t>
                      </w:r>
                    </w:p>
                    <w:p w14:paraId="214E614E" w14:textId="77777777" w:rsidR="00E26E2B" w:rsidRPr="00994476" w:rsidRDefault="00E26E2B" w:rsidP="000F729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  <w:r w:rsidRPr="00994476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  <w:t>Корюгін Андрій Валерійович,</w:t>
                      </w:r>
                    </w:p>
                    <w:p w14:paraId="56F7BA23" w14:textId="07FC6BF2" w:rsidR="00E26E2B" w:rsidRPr="00994476" w:rsidRDefault="00E26E2B" w:rsidP="000F729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</w:pPr>
                      <w:r w:rsidRPr="00994476"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  <w:t>кандидат економічних наук, доцент,</w:t>
                      </w:r>
                    </w:p>
                    <w:p w14:paraId="78ACB185" w14:textId="21ADD271" w:rsidR="00E26E2B" w:rsidRPr="00994476" w:rsidRDefault="00E26E2B" w:rsidP="000F729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</w:pPr>
                      <w:r w:rsidRPr="00994476"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  <w:t>доцент кафедри менеджменту,</w:t>
                      </w:r>
                      <w:r w:rsidR="002F0B2A"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  <w:t xml:space="preserve"> </w:t>
                      </w:r>
                      <w:r w:rsidRPr="00994476"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  <w:t>фінансів, банківської справи та страхування</w:t>
                      </w:r>
                      <w:r w:rsidRPr="00994476"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  <w:br/>
                        <w:t>Хмельницького університету управління та права імені Леоніда Юзькова,</w:t>
                      </w:r>
                    </w:p>
                    <w:p w14:paraId="14232F3C" w14:textId="77777777" w:rsidR="00E26E2B" w:rsidRPr="00994476" w:rsidRDefault="00E26E2B" w:rsidP="000F7292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</w:pPr>
                      <w:r w:rsidRPr="00994476"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  <w:t>м. Хмельницький, Україна</w:t>
                      </w:r>
                      <w:r w:rsidRPr="00994476">
                        <w:rPr>
                          <w:rFonts w:ascii="Times New Roman" w:hAnsi="Times New Roman" w:cs="Times New Roman"/>
                          <w:i/>
                          <w:iCs/>
                          <w:sz w:val="21"/>
                          <w:szCs w:val="21"/>
                        </w:rPr>
                        <w:br/>
                      </w:r>
                    </w:p>
                    <w:p w14:paraId="24D7C446" w14:textId="77777777" w:rsidR="00E26E2B" w:rsidRPr="00994476" w:rsidRDefault="00E26E2B" w:rsidP="00E26E2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994476"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  <w:t>СУЧАСНИЙ БІЗНЕС: ШЛЯХИ РОЗВИТКУ</w:t>
                      </w:r>
                    </w:p>
                    <w:p w14:paraId="0491831B" w14:textId="77777777" w:rsidR="00E26E2B" w:rsidRPr="00994476" w:rsidRDefault="00E26E2B" w:rsidP="00E26E2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ind w:firstLine="425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99447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Зі зміною економічних реалій сьогодення виникає нагальна потреба в удосконаленні 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….</w:t>
                      </w:r>
                      <w:r w:rsidRPr="0099447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[1, с.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391</w:t>
                      </w:r>
                      <w:r w:rsidRPr="0099447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].</w:t>
                      </w:r>
                    </w:p>
                    <w:p w14:paraId="5D5F55D5" w14:textId="77777777" w:rsidR="00E26E2B" w:rsidRPr="00994476" w:rsidRDefault="00E26E2B" w:rsidP="00E26E2B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1"/>
                          <w:szCs w:val="21"/>
                        </w:rPr>
                      </w:pPr>
                      <w:r w:rsidRPr="00994476">
                        <w:rPr>
                          <w:rFonts w:ascii="Times New Roman" w:hAnsi="Times New Roman" w:cs="Times New Roman"/>
                          <w:b/>
                          <w:sz w:val="21"/>
                          <w:szCs w:val="21"/>
                        </w:rPr>
                        <w:t>Список використаних джерел:</w:t>
                      </w:r>
                    </w:p>
                    <w:p w14:paraId="2D6CC0F8" w14:textId="77777777" w:rsidR="00E26E2B" w:rsidRPr="00994476" w:rsidRDefault="00E26E2B" w:rsidP="00E26E2B">
                      <w:pPr>
                        <w:numPr>
                          <w:ilvl w:val="0"/>
                          <w:numId w:val="3"/>
                        </w:num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227"/>
                        </w:tabs>
                        <w:autoSpaceDN w:val="0"/>
                        <w:spacing w:after="0" w:line="240" w:lineRule="auto"/>
                        <w:ind w:left="227" w:hanging="227"/>
                        <w:jc w:val="both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99447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Синчак В. П., Мазур О. В. Розвиток підприємств цукрового виробництва в окремих регіонах України. </w:t>
                      </w:r>
                      <w:r w:rsidRPr="00994476">
                        <w:rPr>
                          <w:rFonts w:ascii="Times New Roman" w:hAnsi="Times New Roman" w:cs="Times New Roman"/>
                          <w:i/>
                          <w:sz w:val="21"/>
                          <w:szCs w:val="21"/>
                        </w:rPr>
                        <w:t>Університетські наукові записки.</w:t>
                      </w:r>
                      <w:r w:rsidRPr="00994476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2014. № 2 (50). С. 388–396.</w:t>
                      </w:r>
                    </w:p>
                    <w:p w14:paraId="25D2B78A" w14:textId="77777777" w:rsidR="00AC16E7" w:rsidRDefault="00AC16E7" w:rsidP="000F7292">
                      <w:pPr>
                        <w:spacing w:after="0" w:line="240" w:lineRule="auto"/>
                        <w:ind w:firstLine="357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</w:pPr>
                    </w:p>
                    <w:p w14:paraId="42A2BD89" w14:textId="49503A20" w:rsidR="000F7292" w:rsidRPr="00C833F0" w:rsidRDefault="000F7292" w:rsidP="000F7292">
                      <w:pPr>
                        <w:spacing w:after="0" w:line="240" w:lineRule="auto"/>
                        <w:ind w:firstLine="357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0F7292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Робочі мови:</w:t>
                      </w: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українська, англійська, німецька, </w:t>
                      </w:r>
                      <w:r w:rsidRPr="00C833F0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польська, російська.</w:t>
                      </w:r>
                    </w:p>
                    <w:p w14:paraId="784E001E" w14:textId="7214C3EA" w:rsidR="000F7292" w:rsidRPr="000F7292" w:rsidRDefault="000F7292" w:rsidP="000F7292">
                      <w:pPr>
                        <w:spacing w:after="0" w:line="240" w:lineRule="auto"/>
                        <w:ind w:firstLine="357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Організаційний комітет залишає за собою право </w:t>
                      </w:r>
                      <w:r w:rsidRPr="000F7292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>редагування</w:t>
                      </w: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або </w:t>
                      </w:r>
                      <w:r w:rsidRPr="000F7292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</w:rPr>
                        <w:t xml:space="preserve">відхилення </w:t>
                      </w: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матеріалів, які виконані та оформлені з </w:t>
                      </w:r>
                      <w:r w:rsidR="00C30D05">
                        <w:rPr>
                          <w:rFonts w:ascii="Times New Roman" w:hAnsi="Times New Roman" w:cs="Times New Roman"/>
                          <w:color w:val="000000"/>
                        </w:rPr>
                        <w:t>поруш</w:t>
                      </w: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>енням від зазначених вище вимог.</w:t>
                      </w:r>
                    </w:p>
                    <w:p w14:paraId="63676673" w14:textId="2E102E6A" w:rsidR="000F7292" w:rsidRPr="000F7292" w:rsidRDefault="000F7292" w:rsidP="000F7292">
                      <w:pPr>
                        <w:spacing w:after="0" w:line="240" w:lineRule="auto"/>
                        <w:ind w:firstLine="357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При написані тез </w:t>
                      </w:r>
                      <w:r w:rsidR="00C30D0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доповідей </w:t>
                      </w: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>просимо дотримуватись принципів академічної доброчесності.</w:t>
                      </w:r>
                    </w:p>
                    <w:p w14:paraId="10D224D2" w14:textId="7558D1AB" w:rsidR="000F7292" w:rsidRPr="000F7292" w:rsidRDefault="000F7292" w:rsidP="000F7292">
                      <w:pPr>
                        <w:spacing w:after="0" w:line="240" w:lineRule="auto"/>
                        <w:ind w:firstLine="357"/>
                        <w:jc w:val="both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Відповідальність за висвітлені матеріали в тезах </w:t>
                      </w:r>
                      <w:r w:rsidR="00C30D05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доповідей </w:t>
                      </w: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>поклада</w:t>
                      </w:r>
                      <w:r w:rsidR="007A6C6C">
                        <w:rPr>
                          <w:rFonts w:ascii="Times New Roman" w:hAnsi="Times New Roman" w:cs="Times New Roman"/>
                          <w:color w:val="000000"/>
                        </w:rPr>
                        <w:t>є</w:t>
                      </w:r>
                      <w:r w:rsidRPr="000F7292">
                        <w:rPr>
                          <w:rFonts w:ascii="Times New Roman" w:hAnsi="Times New Roman" w:cs="Times New Roman"/>
                          <w:color w:val="000000"/>
                        </w:rPr>
                        <w:t>ться на авторів</w:t>
                      </w:r>
                      <w:r w:rsidR="00D14F1E">
                        <w:rPr>
                          <w:rFonts w:ascii="Times New Roman" w:hAnsi="Times New Roman" w:cs="Times New Roman"/>
                          <w:color w:val="000000"/>
                        </w:rPr>
                        <w:t>.</w:t>
                      </w:r>
                    </w:p>
                    <w:p w14:paraId="7E160909" w14:textId="77777777" w:rsidR="001A13A6" w:rsidRPr="000F7292" w:rsidRDefault="001A13A6" w:rsidP="00E854BA">
                      <w:pPr>
                        <w:tabs>
                          <w:tab w:val="left" w:pos="227"/>
                        </w:tabs>
                        <w:autoSpaceDN w:val="0"/>
                        <w:spacing w:after="0" w:line="240" w:lineRule="auto"/>
                        <w:ind w:left="227"/>
                        <w:jc w:val="both"/>
                        <w:rPr>
                          <w:rFonts w:ascii="Times New Roman" w:hAnsi="Times New Roman" w:cs="Times New Roman"/>
                          <w:spacing w:val="-6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1B6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03C5A356" wp14:editId="5D14E2D9">
                <wp:simplePos x="0" y="0"/>
                <wp:positionH relativeFrom="column">
                  <wp:posOffset>4321810</wp:posOffset>
                </wp:positionH>
                <wp:positionV relativeFrom="paragraph">
                  <wp:posOffset>6758940</wp:posOffset>
                </wp:positionV>
                <wp:extent cx="1432560" cy="449580"/>
                <wp:effectExtent l="0" t="0" r="0" b="7620"/>
                <wp:wrapNone/>
                <wp:docPr id="13" name="Прямокут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2560" cy="449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D5EC802" id="Прямокутник 13" o:spid="_x0000_s1026" style="position:absolute;margin-left:340.3pt;margin-top:532.2pt;width:112.8pt;height:35.4pt;z-index: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" fillcolor="white [3212]" stroked="f" strokeweight="1.25pt">
                <v:stroke endcap="round"/>
              </v:rect>
            </w:pict>
          </mc:Fallback>
        </mc:AlternateContent>
      </w:r>
      <w:r w:rsidR="00274243">
        <w:rPr>
          <w:rFonts w:ascii="Times New Roman" w:hAnsi="Times New Roman" w:cs="Times New Roman"/>
          <w:noProof/>
          <w:sz w:val="24"/>
          <w:szCs w:val="24"/>
          <w:lang w:eastAsia="uk-UA"/>
        </w:rPr>
        <w:t xml:space="preserve"> </w:t>
      </w:r>
    </w:p>
    <w:sectPr w:rsidR="00FE7022" w:rsidSect="00642FFC">
      <w:pgSz w:w="16838" w:h="11906" w:orient="landscape"/>
      <w:pgMar w:top="0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1">
    <w:nsid w:val="19DD7709"/>
    <w:multiLevelType w:val="hybridMultilevel"/>
    <w:tmpl w:val="E70AF460"/>
    <w:lvl w:ilvl="0" w:tplc="BE6CECAA">
      <w:start w:val="1"/>
      <w:numFmt w:val="decimal"/>
      <w:lvlText w:val="%1."/>
      <w:lvlJc w:val="left"/>
      <w:pPr>
        <w:ind w:left="90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pacing w:val="0"/>
        <w:w w:val="100"/>
        <w:kern w:val="0"/>
        <w:position w:val="0"/>
        <w:sz w:val="21"/>
        <w:u w:val="none"/>
        <w:effect w:val="none"/>
        <w:vertAlign w:val="baseline"/>
        <w:specVanish w:val="0"/>
      </w:rPr>
    </w:lvl>
    <w:lvl w:ilvl="1" w:tplc="0422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22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22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22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22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22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22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22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2C7417FF"/>
    <w:multiLevelType w:val="hybridMultilevel"/>
    <w:tmpl w:val="B33A290C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3574700E"/>
    <w:multiLevelType w:val="hybridMultilevel"/>
    <w:tmpl w:val="10C48DB8"/>
    <w:lvl w:ilvl="0" w:tplc="926C9F3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BF41A3"/>
    <w:multiLevelType w:val="hybridMultilevel"/>
    <w:tmpl w:val="068468EE"/>
    <w:lvl w:ilvl="0" w:tplc="D1E866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1214B1"/>
    <w:multiLevelType w:val="hybridMultilevel"/>
    <w:tmpl w:val="F3025F54"/>
    <w:lvl w:ilvl="0" w:tplc="0419000B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6">
    <w:nsid w:val="4E195BAC"/>
    <w:multiLevelType w:val="hybridMultilevel"/>
    <w:tmpl w:val="F60CE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4769AB"/>
    <w:multiLevelType w:val="hybridMultilevel"/>
    <w:tmpl w:val="009A4C2C"/>
    <w:lvl w:ilvl="0" w:tplc="FBF4736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17D385D"/>
    <w:multiLevelType w:val="hybridMultilevel"/>
    <w:tmpl w:val="D902C858"/>
    <w:lvl w:ilvl="0" w:tplc="926C9F32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5E759E"/>
    <w:multiLevelType w:val="hybridMultilevel"/>
    <w:tmpl w:val="07C0A59E"/>
    <w:lvl w:ilvl="0" w:tplc="926CDE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2"/>
        <w:u w:val="none"/>
        <w:vertAlign w:val="baseline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9"/>
  </w:num>
  <w:num w:numId="6">
    <w:abstractNumId w:val="5"/>
  </w:num>
  <w:num w:numId="7">
    <w:abstractNumId w:val="1"/>
  </w:num>
  <w:num w:numId="8">
    <w:abstractNumId w:val="2"/>
  </w:num>
  <w:num w:numId="9">
    <w:abstractNumId w:val="8"/>
  </w:num>
  <w:num w:numId="10">
    <w:abstractNumId w:val="6"/>
  </w:num>
  <w:num w:numId="11">
    <w:abstractNumId w:val="3"/>
  </w:num>
  <w:num w:numId="12">
    <w:abstractNumId w:val="7"/>
  </w:num>
  <w:num w:numId="13">
    <w:abstractNumId w:val="4"/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FC"/>
    <w:rsid w:val="00003E0B"/>
    <w:rsid w:val="000636AC"/>
    <w:rsid w:val="0006674B"/>
    <w:rsid w:val="00092CD9"/>
    <w:rsid w:val="000F7292"/>
    <w:rsid w:val="00141C1A"/>
    <w:rsid w:val="00162AE0"/>
    <w:rsid w:val="00166E89"/>
    <w:rsid w:val="00192304"/>
    <w:rsid w:val="00197DEE"/>
    <w:rsid w:val="001A13A6"/>
    <w:rsid w:val="00274243"/>
    <w:rsid w:val="002F0B2A"/>
    <w:rsid w:val="0033524F"/>
    <w:rsid w:val="0037552E"/>
    <w:rsid w:val="003778C3"/>
    <w:rsid w:val="003B5E5C"/>
    <w:rsid w:val="004026E0"/>
    <w:rsid w:val="004822A1"/>
    <w:rsid w:val="004A5E40"/>
    <w:rsid w:val="004B0EE6"/>
    <w:rsid w:val="00537AD8"/>
    <w:rsid w:val="00567F14"/>
    <w:rsid w:val="005D5922"/>
    <w:rsid w:val="005F547A"/>
    <w:rsid w:val="00610263"/>
    <w:rsid w:val="00621EDD"/>
    <w:rsid w:val="00642FFC"/>
    <w:rsid w:val="0071172C"/>
    <w:rsid w:val="00720028"/>
    <w:rsid w:val="0072243A"/>
    <w:rsid w:val="007A6C6C"/>
    <w:rsid w:val="00823043"/>
    <w:rsid w:val="00844879"/>
    <w:rsid w:val="00861A50"/>
    <w:rsid w:val="008B1639"/>
    <w:rsid w:val="00994476"/>
    <w:rsid w:val="009A4F78"/>
    <w:rsid w:val="00A47C3F"/>
    <w:rsid w:val="00A96ACA"/>
    <w:rsid w:val="00AC16E7"/>
    <w:rsid w:val="00B71B69"/>
    <w:rsid w:val="00BA0130"/>
    <w:rsid w:val="00BD47D4"/>
    <w:rsid w:val="00C30D05"/>
    <w:rsid w:val="00C431EE"/>
    <w:rsid w:val="00C833F0"/>
    <w:rsid w:val="00D14F1E"/>
    <w:rsid w:val="00E11A1C"/>
    <w:rsid w:val="00E26E2B"/>
    <w:rsid w:val="00E854BA"/>
    <w:rsid w:val="00E96CC2"/>
    <w:rsid w:val="00F039A7"/>
    <w:rsid w:val="00FC681E"/>
    <w:rsid w:val="00FE7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C7BB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FFC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Default">
    <w:name w:val="Default"/>
    <w:rsid w:val="00642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33524F"/>
    <w:rPr>
      <w:color w:val="0D2E46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33524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A9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6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E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FFC"/>
    <w:pPr>
      <w:widowControl w:val="0"/>
      <w:suppressAutoHyphens/>
      <w:autoSpaceDE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val="ru-RU" w:eastAsia="ar-SA"/>
    </w:rPr>
  </w:style>
  <w:style w:type="paragraph" w:customStyle="1" w:styleId="Default">
    <w:name w:val="Default"/>
    <w:rsid w:val="00642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styleId="a4">
    <w:name w:val="Hyperlink"/>
    <w:basedOn w:val="a0"/>
    <w:uiPriority w:val="99"/>
    <w:unhideWhenUsed/>
    <w:rsid w:val="0033524F"/>
    <w:rPr>
      <w:color w:val="0D2E46" w:themeColor="hyperlink"/>
      <w:u w:val="single"/>
    </w:rPr>
  </w:style>
  <w:style w:type="character" w:customStyle="1" w:styleId="1">
    <w:name w:val="Незакрита згадка1"/>
    <w:basedOn w:val="a0"/>
    <w:uiPriority w:val="99"/>
    <w:semiHidden/>
    <w:unhideWhenUsed/>
    <w:rsid w:val="0033524F"/>
    <w:rPr>
      <w:color w:val="605E5C"/>
      <w:shd w:val="clear" w:color="auto" w:fill="E1DFDD"/>
    </w:rPr>
  </w:style>
  <w:style w:type="paragraph" w:styleId="a5">
    <w:name w:val="Balloon Text"/>
    <w:basedOn w:val="a"/>
    <w:link w:val="a6"/>
    <w:uiPriority w:val="99"/>
    <w:semiHidden/>
    <w:unhideWhenUsed/>
    <w:rsid w:val="00A9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6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39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2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5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30.jpeg"/><Relationship Id="rId20" Type="http://schemas.openxmlformats.org/officeDocument/2006/relationships/image" Target="media/image7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60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Скибка">
  <a:themeElements>
    <a:clrScheme name="Скибка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Скибка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кибка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lice" id="{0507925B-6AC9-4358-8E18-C330545D08F8}" vid="{13FEC7C6-62A9-40C4-99D2-581AACACAA2F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5FF220-7CF9-4358-A6F2-F010DBCE17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</dc:creator>
  <cp:lastModifiedBy>В.И. Корюгин</cp:lastModifiedBy>
  <cp:revision>2</cp:revision>
  <cp:lastPrinted>2021-09-22T08:37:00Z</cp:lastPrinted>
  <dcterms:created xsi:type="dcterms:W3CDTF">2021-10-25T08:39:00Z</dcterms:created>
  <dcterms:modified xsi:type="dcterms:W3CDTF">2021-10-25T08:39:00Z</dcterms:modified>
</cp:coreProperties>
</file>